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CC" w:rsidRPr="000D613B" w:rsidRDefault="000D613B" w:rsidP="000D613B">
      <w:pPr>
        <w:jc w:val="both"/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PSI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Supports</w:t>
      </w:r>
      <w:proofErr w:type="spellEnd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the</w:t>
      </w:r>
      <w:proofErr w:type="spellEnd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SES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Struggle</w:t>
      </w:r>
      <w:proofErr w:type="spellEnd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for</w:t>
      </w:r>
      <w:proofErr w:type="spellEnd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Health</w:t>
      </w:r>
      <w:proofErr w:type="spellEnd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Workers</w:t>
      </w:r>
      <w:proofErr w:type="spellEnd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’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Rights</w:t>
      </w:r>
      <w:proofErr w:type="spellEnd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and</w:t>
      </w:r>
      <w:proofErr w:type="spellEnd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In</w:t>
      </w:r>
      <w:proofErr w:type="spellEnd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Defence</w:t>
      </w:r>
      <w:proofErr w:type="spellEnd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of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Public</w:t>
      </w:r>
      <w:proofErr w:type="spellEnd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D613B">
        <w:rPr>
          <w:rStyle w:val="Gl"/>
          <w:rFonts w:ascii="Arial" w:hAnsi="Arial" w:cs="Arial"/>
          <w:color w:val="404040"/>
          <w:sz w:val="24"/>
          <w:szCs w:val="24"/>
          <w:shd w:val="clear" w:color="auto" w:fill="FFFFFF"/>
        </w:rPr>
        <w:t>Health</w:t>
      </w:r>
      <w:proofErr w:type="spellEnd"/>
    </w:p>
    <w:p w:rsidR="000D613B" w:rsidRPr="000D613B" w:rsidRDefault="000D613B" w:rsidP="000D613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4040"/>
        </w:rPr>
      </w:pPr>
      <w:proofErr w:type="spellStart"/>
      <w:r w:rsidRPr="000D613B">
        <w:rPr>
          <w:rFonts w:ascii="Arial" w:hAnsi="Arial" w:cs="Arial"/>
          <w:color w:val="404040"/>
        </w:rPr>
        <w:t>T</w:t>
      </w:r>
      <w:r w:rsidRPr="000D613B">
        <w:rPr>
          <w:rFonts w:ascii="Arial" w:hAnsi="Arial" w:cs="Arial"/>
          <w:color w:val="404040"/>
        </w:rPr>
        <w:t>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campaign’s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central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aims</w:t>
      </w:r>
      <w:proofErr w:type="spellEnd"/>
      <w:r w:rsidRPr="000D613B">
        <w:rPr>
          <w:rFonts w:ascii="Arial" w:hAnsi="Arial" w:cs="Arial"/>
          <w:color w:val="404040"/>
        </w:rPr>
        <w:t xml:space="preserve">: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rally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support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SES in </w:t>
      </w:r>
      <w:proofErr w:type="spellStart"/>
      <w:r w:rsidRPr="000D613B">
        <w:rPr>
          <w:rFonts w:ascii="Arial" w:hAnsi="Arial" w:cs="Arial"/>
          <w:color w:val="404040"/>
        </w:rPr>
        <w:t>its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struggle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improve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conditions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push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home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demands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universal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care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could</w:t>
      </w:r>
      <w:proofErr w:type="spellEnd"/>
      <w:r w:rsidRPr="000D613B">
        <w:rPr>
          <w:rFonts w:ascii="Arial" w:hAnsi="Arial" w:cs="Arial"/>
          <w:color w:val="404040"/>
        </w:rPr>
        <w:t xml:space="preserve"> not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come</w:t>
      </w:r>
      <w:proofErr w:type="spellEnd"/>
      <w:r w:rsidRPr="000D613B">
        <w:rPr>
          <w:rFonts w:ascii="Arial" w:hAnsi="Arial" w:cs="Arial"/>
          <w:color w:val="404040"/>
        </w:rPr>
        <w:t xml:space="preserve"> at a </w:t>
      </w:r>
      <w:proofErr w:type="spellStart"/>
      <w:r w:rsidRPr="000D613B">
        <w:rPr>
          <w:rFonts w:ascii="Arial" w:hAnsi="Arial" w:cs="Arial"/>
          <w:color w:val="404040"/>
        </w:rPr>
        <w:t>more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bookmarkStart w:id="0" w:name="_GoBack"/>
      <w:bookmarkEnd w:id="0"/>
      <w:proofErr w:type="spellStart"/>
      <w:r w:rsidRPr="000D613B">
        <w:rPr>
          <w:rFonts w:ascii="Arial" w:hAnsi="Arial" w:cs="Arial"/>
          <w:color w:val="404040"/>
        </w:rPr>
        <w:t>appropriate</w:t>
      </w:r>
      <w:proofErr w:type="spellEnd"/>
      <w:r w:rsidRPr="000D613B">
        <w:rPr>
          <w:rFonts w:ascii="Arial" w:hAnsi="Arial" w:cs="Arial"/>
          <w:color w:val="404040"/>
        </w:rPr>
        <w:t xml:space="preserve"> time.</w:t>
      </w:r>
    </w:p>
    <w:p w:rsidR="000D613B" w:rsidRPr="000D613B" w:rsidRDefault="000D613B" w:rsidP="000D613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4040"/>
        </w:rPr>
      </w:pP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system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Turkey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across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world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borne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burden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neoliberal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policies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such</w:t>
      </w:r>
      <w:proofErr w:type="spellEnd"/>
      <w:r w:rsidRPr="000D613B">
        <w:rPr>
          <w:rFonts w:ascii="Arial" w:hAnsi="Arial" w:cs="Arial"/>
          <w:color w:val="404040"/>
        </w:rPr>
        <w:t xml:space="preserve"> as </w:t>
      </w:r>
      <w:proofErr w:type="spellStart"/>
      <w:r w:rsidRPr="000D613B">
        <w:rPr>
          <w:rFonts w:ascii="Arial" w:hAnsi="Arial" w:cs="Arial"/>
          <w:color w:val="404040"/>
        </w:rPr>
        <w:t>austerity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measures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outsourcing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other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forms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privatisation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These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resulted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understaffed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hospitals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poorly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paid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unsafe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workplaces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This</w:t>
      </w:r>
      <w:proofErr w:type="spellEnd"/>
      <w:r w:rsidRPr="000D613B">
        <w:rPr>
          <w:rFonts w:ascii="Arial" w:hAnsi="Arial" w:cs="Arial"/>
          <w:color w:val="404040"/>
        </w:rPr>
        <w:t xml:space="preserve"> is a </w:t>
      </w:r>
      <w:proofErr w:type="spellStart"/>
      <w:r w:rsidRPr="000D613B">
        <w:rPr>
          <w:rFonts w:ascii="Arial" w:hAnsi="Arial" w:cs="Arial"/>
          <w:color w:val="404040"/>
        </w:rPr>
        <w:t>major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reason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general </w:t>
      </w:r>
      <w:proofErr w:type="spellStart"/>
      <w:r w:rsidRPr="000D613B">
        <w:rPr>
          <w:rFonts w:ascii="Arial" w:hAnsi="Arial" w:cs="Arial"/>
          <w:color w:val="404040"/>
        </w:rPr>
        <w:t>lack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crisis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preparedness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COVID-19 </w:t>
      </w:r>
      <w:proofErr w:type="spellStart"/>
      <w:r w:rsidRPr="000D613B">
        <w:rPr>
          <w:rFonts w:ascii="Arial" w:hAnsi="Arial" w:cs="Arial"/>
          <w:color w:val="404040"/>
        </w:rPr>
        <w:t>pandemic</w:t>
      </w:r>
      <w:proofErr w:type="spellEnd"/>
      <w:r w:rsidRPr="000D613B">
        <w:rPr>
          <w:rFonts w:ascii="Arial" w:hAnsi="Arial" w:cs="Arial"/>
          <w:color w:val="404040"/>
        </w:rPr>
        <w:t>.</w:t>
      </w:r>
    </w:p>
    <w:p w:rsidR="000D613B" w:rsidRPr="000D613B" w:rsidRDefault="000D613B" w:rsidP="000D613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4040"/>
        </w:rPr>
      </w:pPr>
      <w:r w:rsidRPr="000D613B">
        <w:rPr>
          <w:rFonts w:ascii="Arial" w:hAnsi="Arial" w:cs="Arial"/>
          <w:color w:val="404040"/>
        </w:rPr>
        <w:t xml:space="preserve">Yet,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system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been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bastion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pandemic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response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Members</w:t>
      </w:r>
      <w:proofErr w:type="spellEnd"/>
      <w:r w:rsidRPr="000D613B">
        <w:rPr>
          <w:rFonts w:ascii="Arial" w:hAnsi="Arial" w:cs="Arial"/>
          <w:color w:val="404040"/>
        </w:rPr>
        <w:t xml:space="preserve"> of SES </w:t>
      </w:r>
      <w:proofErr w:type="spellStart"/>
      <w:r w:rsidRPr="000D613B">
        <w:rPr>
          <w:rFonts w:ascii="Arial" w:hAnsi="Arial" w:cs="Arial"/>
          <w:color w:val="404040"/>
        </w:rPr>
        <w:t>like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across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world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risen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up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challenge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tackling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emergency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still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continuing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deliver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services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populace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You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gramStart"/>
      <w:r w:rsidRPr="000D613B">
        <w:rPr>
          <w:rFonts w:ascii="Arial" w:hAnsi="Arial" w:cs="Arial"/>
          <w:color w:val="404040"/>
        </w:rPr>
        <w:t>done</w:t>
      </w:r>
      <w:proofErr w:type="gram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this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even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face</w:t>
      </w:r>
      <w:proofErr w:type="spellEnd"/>
      <w:r w:rsidRPr="000D613B">
        <w:rPr>
          <w:rFonts w:ascii="Arial" w:hAnsi="Arial" w:cs="Arial"/>
          <w:color w:val="404040"/>
        </w:rPr>
        <w:t xml:space="preserve"> of an </w:t>
      </w:r>
      <w:proofErr w:type="spellStart"/>
      <w:r w:rsidRPr="000D613B">
        <w:rPr>
          <w:rFonts w:ascii="Arial" w:hAnsi="Arial" w:cs="Arial"/>
          <w:color w:val="404040"/>
        </w:rPr>
        <w:t>unacceptable</w:t>
      </w:r>
      <w:proofErr w:type="spellEnd"/>
      <w:r w:rsidRPr="000D613B">
        <w:rPr>
          <w:rFonts w:ascii="Arial" w:hAnsi="Arial" w:cs="Arial"/>
          <w:color w:val="404040"/>
        </w:rPr>
        <w:t xml:space="preserve"> global </w:t>
      </w:r>
      <w:proofErr w:type="spellStart"/>
      <w:r w:rsidRPr="000D613B">
        <w:rPr>
          <w:rFonts w:ascii="Arial" w:hAnsi="Arial" w:cs="Arial"/>
          <w:color w:val="404040"/>
        </w:rPr>
        <w:t>shortage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personal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protective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equipment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within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history</w:t>
      </w:r>
      <w:proofErr w:type="spellEnd"/>
      <w:r w:rsidRPr="000D613B">
        <w:rPr>
          <w:rFonts w:ascii="Arial" w:hAnsi="Arial" w:cs="Arial"/>
          <w:color w:val="404040"/>
        </w:rPr>
        <w:t xml:space="preserve"> of a </w:t>
      </w:r>
      <w:proofErr w:type="spellStart"/>
      <w:r w:rsidRPr="000D613B">
        <w:rPr>
          <w:rFonts w:ascii="Arial" w:hAnsi="Arial" w:cs="Arial"/>
          <w:color w:val="404040"/>
        </w:rPr>
        <w:t>repressive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regime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which</w:t>
      </w:r>
      <w:proofErr w:type="spellEnd"/>
      <w:r w:rsidRPr="000D613B">
        <w:rPr>
          <w:rFonts w:ascii="Arial" w:hAnsi="Arial" w:cs="Arial"/>
          <w:color w:val="404040"/>
        </w:rPr>
        <w:t xml:space="preserve"> has </w:t>
      </w:r>
      <w:proofErr w:type="spellStart"/>
      <w:r w:rsidRPr="000D613B">
        <w:rPr>
          <w:rFonts w:ascii="Arial" w:hAnsi="Arial" w:cs="Arial"/>
          <w:color w:val="404040"/>
        </w:rPr>
        <w:t>repeatedly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targeted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with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several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your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members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brutalised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even</w:t>
      </w:r>
      <w:proofErr w:type="spellEnd"/>
      <w:r w:rsidRPr="000D613B">
        <w:rPr>
          <w:rFonts w:ascii="Arial" w:hAnsi="Arial" w:cs="Arial"/>
          <w:color w:val="404040"/>
        </w:rPr>
        <w:t xml:space="preserve"> at </w:t>
      </w:r>
      <w:proofErr w:type="spellStart"/>
      <w:r w:rsidRPr="000D613B">
        <w:rPr>
          <w:rFonts w:ascii="Arial" w:hAnsi="Arial" w:cs="Arial"/>
          <w:color w:val="404040"/>
        </w:rPr>
        <w:t>times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detained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standing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up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their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trade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union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labour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rights</w:t>
      </w:r>
      <w:proofErr w:type="spellEnd"/>
      <w:r w:rsidRPr="000D613B">
        <w:rPr>
          <w:rFonts w:ascii="Arial" w:hAnsi="Arial" w:cs="Arial"/>
          <w:color w:val="404040"/>
        </w:rPr>
        <w:t>.</w:t>
      </w:r>
    </w:p>
    <w:p w:rsidR="000D613B" w:rsidRPr="000D613B" w:rsidRDefault="000D613B" w:rsidP="000D613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4040"/>
        </w:rPr>
      </w:pP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Services International </w:t>
      </w:r>
      <w:proofErr w:type="spellStart"/>
      <w:r w:rsidRPr="000D613B">
        <w:rPr>
          <w:rFonts w:ascii="Arial" w:hAnsi="Arial" w:cs="Arial"/>
          <w:color w:val="404040"/>
        </w:rPr>
        <w:t>welcomes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fully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supports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“</w:t>
      </w:r>
      <w:proofErr w:type="spellStart"/>
      <w:r w:rsidRPr="000D613B">
        <w:rPr>
          <w:rFonts w:ascii="Arial" w:hAnsi="Arial" w:cs="Arial"/>
          <w:color w:val="404040"/>
        </w:rPr>
        <w:t>Masks</w:t>
      </w:r>
      <w:proofErr w:type="spellEnd"/>
      <w:r w:rsidRPr="000D613B">
        <w:rPr>
          <w:rFonts w:ascii="Arial" w:hAnsi="Arial" w:cs="Arial"/>
          <w:color w:val="404040"/>
        </w:rPr>
        <w:t xml:space="preserve"> Talk” </w:t>
      </w:r>
      <w:proofErr w:type="spellStart"/>
      <w:r w:rsidRPr="000D613B">
        <w:rPr>
          <w:rFonts w:ascii="Arial" w:hAnsi="Arial" w:cs="Arial"/>
          <w:color w:val="404040"/>
        </w:rPr>
        <w:t>campaign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Trade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Union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Employees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Social</w:t>
      </w:r>
      <w:proofErr w:type="spellEnd"/>
      <w:r w:rsidRPr="000D613B">
        <w:rPr>
          <w:rFonts w:ascii="Arial" w:hAnsi="Arial" w:cs="Arial"/>
          <w:color w:val="404040"/>
        </w:rPr>
        <w:t xml:space="preserve"> Services (SES) in </w:t>
      </w:r>
      <w:proofErr w:type="spellStart"/>
      <w:r w:rsidRPr="000D613B">
        <w:rPr>
          <w:rFonts w:ascii="Arial" w:hAnsi="Arial" w:cs="Arial"/>
          <w:color w:val="404040"/>
        </w:rPr>
        <w:t>Turkey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campaign’s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central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aims</w:t>
      </w:r>
      <w:proofErr w:type="spellEnd"/>
      <w:r w:rsidRPr="000D613B">
        <w:rPr>
          <w:rFonts w:ascii="Arial" w:hAnsi="Arial" w:cs="Arial"/>
          <w:color w:val="404040"/>
        </w:rPr>
        <w:t xml:space="preserve">: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rally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support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SES in </w:t>
      </w:r>
      <w:proofErr w:type="spellStart"/>
      <w:r w:rsidRPr="000D613B">
        <w:rPr>
          <w:rFonts w:ascii="Arial" w:hAnsi="Arial" w:cs="Arial"/>
          <w:color w:val="404040"/>
        </w:rPr>
        <w:t>its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struggle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improve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conditions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push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home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demands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universal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care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could</w:t>
      </w:r>
      <w:proofErr w:type="spellEnd"/>
      <w:r w:rsidRPr="000D613B">
        <w:rPr>
          <w:rFonts w:ascii="Arial" w:hAnsi="Arial" w:cs="Arial"/>
          <w:color w:val="404040"/>
        </w:rPr>
        <w:t xml:space="preserve"> not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come</w:t>
      </w:r>
      <w:proofErr w:type="spellEnd"/>
      <w:r w:rsidRPr="000D613B">
        <w:rPr>
          <w:rFonts w:ascii="Arial" w:hAnsi="Arial" w:cs="Arial"/>
          <w:color w:val="404040"/>
        </w:rPr>
        <w:t xml:space="preserve"> at a </w:t>
      </w:r>
      <w:proofErr w:type="spellStart"/>
      <w:r w:rsidRPr="000D613B">
        <w:rPr>
          <w:rFonts w:ascii="Arial" w:hAnsi="Arial" w:cs="Arial"/>
          <w:color w:val="404040"/>
        </w:rPr>
        <w:t>more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appropriate</w:t>
      </w:r>
      <w:proofErr w:type="spellEnd"/>
      <w:r w:rsidRPr="000D613B">
        <w:rPr>
          <w:rFonts w:ascii="Arial" w:hAnsi="Arial" w:cs="Arial"/>
          <w:color w:val="404040"/>
        </w:rPr>
        <w:t xml:space="preserve"> time.</w:t>
      </w:r>
    </w:p>
    <w:p w:rsidR="000D613B" w:rsidRPr="000D613B" w:rsidRDefault="000D613B" w:rsidP="000D613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4040"/>
        </w:rPr>
      </w:pP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system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Turkey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across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world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borne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burden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neoliberal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policies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such</w:t>
      </w:r>
      <w:proofErr w:type="spellEnd"/>
      <w:r w:rsidRPr="000D613B">
        <w:rPr>
          <w:rFonts w:ascii="Arial" w:hAnsi="Arial" w:cs="Arial"/>
          <w:color w:val="404040"/>
        </w:rPr>
        <w:t xml:space="preserve"> as </w:t>
      </w:r>
      <w:proofErr w:type="spellStart"/>
      <w:r w:rsidRPr="000D613B">
        <w:rPr>
          <w:rFonts w:ascii="Arial" w:hAnsi="Arial" w:cs="Arial"/>
          <w:color w:val="404040"/>
        </w:rPr>
        <w:t>austerity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measures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outsourcing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other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forms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privatisation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These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resulted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understaffed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hospitals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poorly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paid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unsafe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workplaces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This</w:t>
      </w:r>
      <w:proofErr w:type="spellEnd"/>
      <w:r w:rsidRPr="000D613B">
        <w:rPr>
          <w:rFonts w:ascii="Arial" w:hAnsi="Arial" w:cs="Arial"/>
          <w:color w:val="404040"/>
        </w:rPr>
        <w:t xml:space="preserve"> is a </w:t>
      </w:r>
      <w:proofErr w:type="spellStart"/>
      <w:r w:rsidRPr="000D613B">
        <w:rPr>
          <w:rFonts w:ascii="Arial" w:hAnsi="Arial" w:cs="Arial"/>
          <w:color w:val="404040"/>
        </w:rPr>
        <w:t>major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reason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general </w:t>
      </w:r>
      <w:proofErr w:type="spellStart"/>
      <w:r w:rsidRPr="000D613B">
        <w:rPr>
          <w:rFonts w:ascii="Arial" w:hAnsi="Arial" w:cs="Arial"/>
          <w:color w:val="404040"/>
        </w:rPr>
        <w:t>lack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crisis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preparedness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COVID-19 </w:t>
      </w:r>
      <w:proofErr w:type="spellStart"/>
      <w:r w:rsidRPr="000D613B">
        <w:rPr>
          <w:rFonts w:ascii="Arial" w:hAnsi="Arial" w:cs="Arial"/>
          <w:color w:val="404040"/>
        </w:rPr>
        <w:t>pandemic</w:t>
      </w:r>
      <w:proofErr w:type="spellEnd"/>
      <w:r w:rsidRPr="000D613B">
        <w:rPr>
          <w:rFonts w:ascii="Arial" w:hAnsi="Arial" w:cs="Arial"/>
          <w:color w:val="404040"/>
        </w:rPr>
        <w:t>.</w:t>
      </w:r>
    </w:p>
    <w:p w:rsidR="000D613B" w:rsidRPr="000D613B" w:rsidRDefault="000D613B" w:rsidP="000D613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4040"/>
        </w:rPr>
      </w:pPr>
      <w:r w:rsidRPr="000D613B">
        <w:rPr>
          <w:rFonts w:ascii="Arial" w:hAnsi="Arial" w:cs="Arial"/>
          <w:color w:val="404040"/>
        </w:rPr>
        <w:t xml:space="preserve">Yet,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system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been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bastion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pandemic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response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Members</w:t>
      </w:r>
      <w:proofErr w:type="spellEnd"/>
      <w:r w:rsidRPr="000D613B">
        <w:rPr>
          <w:rFonts w:ascii="Arial" w:hAnsi="Arial" w:cs="Arial"/>
          <w:color w:val="404040"/>
        </w:rPr>
        <w:t xml:space="preserve"> of SES </w:t>
      </w:r>
      <w:proofErr w:type="spellStart"/>
      <w:r w:rsidRPr="000D613B">
        <w:rPr>
          <w:rFonts w:ascii="Arial" w:hAnsi="Arial" w:cs="Arial"/>
          <w:color w:val="404040"/>
        </w:rPr>
        <w:t>like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across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world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risen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up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challenge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tackling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emergency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still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continuing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deliver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services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populace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You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gramStart"/>
      <w:r w:rsidRPr="000D613B">
        <w:rPr>
          <w:rFonts w:ascii="Arial" w:hAnsi="Arial" w:cs="Arial"/>
          <w:color w:val="404040"/>
        </w:rPr>
        <w:t>done</w:t>
      </w:r>
      <w:proofErr w:type="gram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this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even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face</w:t>
      </w:r>
      <w:proofErr w:type="spellEnd"/>
      <w:r w:rsidRPr="000D613B">
        <w:rPr>
          <w:rFonts w:ascii="Arial" w:hAnsi="Arial" w:cs="Arial"/>
          <w:color w:val="404040"/>
        </w:rPr>
        <w:t xml:space="preserve"> of an </w:t>
      </w:r>
      <w:proofErr w:type="spellStart"/>
      <w:r w:rsidRPr="000D613B">
        <w:rPr>
          <w:rFonts w:ascii="Arial" w:hAnsi="Arial" w:cs="Arial"/>
          <w:color w:val="404040"/>
        </w:rPr>
        <w:t>unacceptable</w:t>
      </w:r>
      <w:proofErr w:type="spellEnd"/>
      <w:r w:rsidRPr="000D613B">
        <w:rPr>
          <w:rFonts w:ascii="Arial" w:hAnsi="Arial" w:cs="Arial"/>
          <w:color w:val="404040"/>
        </w:rPr>
        <w:t xml:space="preserve"> global </w:t>
      </w:r>
      <w:proofErr w:type="spellStart"/>
      <w:r w:rsidRPr="000D613B">
        <w:rPr>
          <w:rFonts w:ascii="Arial" w:hAnsi="Arial" w:cs="Arial"/>
          <w:color w:val="404040"/>
        </w:rPr>
        <w:t>shortage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personal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protective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equipment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within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history</w:t>
      </w:r>
      <w:proofErr w:type="spellEnd"/>
      <w:r w:rsidRPr="000D613B">
        <w:rPr>
          <w:rFonts w:ascii="Arial" w:hAnsi="Arial" w:cs="Arial"/>
          <w:color w:val="404040"/>
        </w:rPr>
        <w:t xml:space="preserve"> of a </w:t>
      </w:r>
      <w:proofErr w:type="spellStart"/>
      <w:r w:rsidRPr="000D613B">
        <w:rPr>
          <w:rFonts w:ascii="Arial" w:hAnsi="Arial" w:cs="Arial"/>
          <w:color w:val="404040"/>
        </w:rPr>
        <w:t>repressive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regime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which</w:t>
      </w:r>
      <w:proofErr w:type="spellEnd"/>
      <w:r w:rsidRPr="000D613B">
        <w:rPr>
          <w:rFonts w:ascii="Arial" w:hAnsi="Arial" w:cs="Arial"/>
          <w:color w:val="404040"/>
        </w:rPr>
        <w:t xml:space="preserve"> has </w:t>
      </w:r>
      <w:proofErr w:type="spellStart"/>
      <w:r w:rsidRPr="000D613B">
        <w:rPr>
          <w:rFonts w:ascii="Arial" w:hAnsi="Arial" w:cs="Arial"/>
          <w:color w:val="404040"/>
        </w:rPr>
        <w:t>repeatedly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targeted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with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several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your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members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brutalised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even</w:t>
      </w:r>
      <w:proofErr w:type="spellEnd"/>
      <w:r w:rsidRPr="000D613B">
        <w:rPr>
          <w:rFonts w:ascii="Arial" w:hAnsi="Arial" w:cs="Arial"/>
          <w:color w:val="404040"/>
        </w:rPr>
        <w:t xml:space="preserve"> at </w:t>
      </w:r>
      <w:proofErr w:type="spellStart"/>
      <w:r w:rsidRPr="000D613B">
        <w:rPr>
          <w:rFonts w:ascii="Arial" w:hAnsi="Arial" w:cs="Arial"/>
          <w:color w:val="404040"/>
        </w:rPr>
        <w:t>times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detained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standing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up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their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trade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union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labour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rights</w:t>
      </w:r>
      <w:proofErr w:type="spellEnd"/>
      <w:r w:rsidRPr="000D613B">
        <w:rPr>
          <w:rFonts w:ascii="Arial" w:hAnsi="Arial" w:cs="Arial"/>
          <w:color w:val="404040"/>
        </w:rPr>
        <w:t>.</w:t>
      </w:r>
    </w:p>
    <w:p w:rsidR="000D613B" w:rsidRPr="000D613B" w:rsidRDefault="000D613B" w:rsidP="000D613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4040"/>
        </w:rPr>
      </w:pP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have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been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described</w:t>
      </w:r>
      <w:proofErr w:type="spellEnd"/>
      <w:r w:rsidRPr="000D613B">
        <w:rPr>
          <w:rFonts w:ascii="Arial" w:hAnsi="Arial" w:cs="Arial"/>
          <w:color w:val="404040"/>
        </w:rPr>
        <w:t xml:space="preserve"> as </w:t>
      </w:r>
      <w:proofErr w:type="spellStart"/>
      <w:r w:rsidRPr="000D613B">
        <w:rPr>
          <w:rFonts w:ascii="Arial" w:hAnsi="Arial" w:cs="Arial"/>
          <w:color w:val="404040"/>
        </w:rPr>
        <w:t>heroes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with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loud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applauds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replacing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concrete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action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governments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invest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staffing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decent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services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guarantee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healthcare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all</w:t>
      </w:r>
      <w:proofErr w:type="spellEnd"/>
      <w:r w:rsidRPr="000D613B">
        <w:rPr>
          <w:rFonts w:ascii="Arial" w:hAnsi="Arial" w:cs="Arial"/>
          <w:color w:val="404040"/>
        </w:rPr>
        <w:t xml:space="preserve">. But </w:t>
      </w:r>
      <w:proofErr w:type="spellStart"/>
      <w:r w:rsidRPr="000D613B">
        <w:rPr>
          <w:rFonts w:ascii="Arial" w:hAnsi="Arial" w:cs="Arial"/>
          <w:color w:val="404040"/>
        </w:rPr>
        <w:t>we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are</w:t>
      </w:r>
      <w:proofErr w:type="spellEnd"/>
      <w:r w:rsidRPr="000D613B">
        <w:rPr>
          <w:rFonts w:ascii="Arial" w:hAnsi="Arial" w:cs="Arial"/>
          <w:color w:val="404040"/>
        </w:rPr>
        <w:t xml:space="preserve"> not </w:t>
      </w:r>
      <w:proofErr w:type="spellStart"/>
      <w:r w:rsidRPr="000D613B">
        <w:rPr>
          <w:rFonts w:ascii="Arial" w:hAnsi="Arial" w:cs="Arial"/>
          <w:color w:val="404040"/>
        </w:rPr>
        <w:t>heroes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martyrs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We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are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workers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who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deserve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demand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better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conditions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We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are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members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our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communities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who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demand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universal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healthcare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only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basis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guaranteeing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fundamental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right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everybody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now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right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includes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universal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access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free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effective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safe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vaccine</w:t>
      </w:r>
      <w:proofErr w:type="spellEnd"/>
      <w:r w:rsidRPr="000D613B">
        <w:rPr>
          <w:rFonts w:ascii="Arial" w:hAnsi="Arial" w:cs="Arial"/>
          <w:color w:val="404040"/>
        </w:rPr>
        <w:t>.</w:t>
      </w:r>
    </w:p>
    <w:p w:rsidR="000D613B" w:rsidRPr="000D613B" w:rsidRDefault="000D613B" w:rsidP="000D613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4040"/>
        </w:rPr>
      </w:pPr>
      <w:r w:rsidRPr="000D613B">
        <w:rPr>
          <w:rFonts w:ascii="Arial" w:hAnsi="Arial" w:cs="Arial"/>
          <w:color w:val="404040"/>
        </w:rPr>
        <w:lastRenderedPageBreak/>
        <w:t xml:space="preserve">PSI </w:t>
      </w:r>
      <w:proofErr w:type="spellStart"/>
      <w:r w:rsidRPr="000D613B">
        <w:rPr>
          <w:rFonts w:ascii="Arial" w:hAnsi="Arial" w:cs="Arial"/>
          <w:color w:val="404040"/>
        </w:rPr>
        <w:t>thus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stands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firmly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solidarity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with</w:t>
      </w:r>
      <w:proofErr w:type="spellEnd"/>
      <w:r w:rsidRPr="000D613B">
        <w:rPr>
          <w:rFonts w:ascii="Arial" w:hAnsi="Arial" w:cs="Arial"/>
          <w:color w:val="404040"/>
        </w:rPr>
        <w:t xml:space="preserve"> SES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officers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Turkey</w:t>
      </w:r>
      <w:proofErr w:type="spellEnd"/>
      <w:r w:rsidRPr="000D613B">
        <w:rPr>
          <w:rFonts w:ascii="Arial" w:hAnsi="Arial" w:cs="Arial"/>
          <w:color w:val="404040"/>
        </w:rPr>
        <w:t xml:space="preserve"> as </w:t>
      </w:r>
      <w:proofErr w:type="spellStart"/>
      <w:r w:rsidRPr="000D613B">
        <w:rPr>
          <w:rFonts w:ascii="Arial" w:hAnsi="Arial" w:cs="Arial"/>
          <w:color w:val="404040"/>
        </w:rPr>
        <w:t>you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wage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this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important</w:t>
      </w:r>
      <w:proofErr w:type="spellEnd"/>
      <w:r w:rsidRPr="000D613B">
        <w:rPr>
          <w:rFonts w:ascii="Arial" w:hAnsi="Arial" w:cs="Arial"/>
          <w:color w:val="404040"/>
        </w:rPr>
        <w:t xml:space="preserve"> “</w:t>
      </w:r>
      <w:proofErr w:type="spellStart"/>
      <w:r w:rsidRPr="000D613B">
        <w:rPr>
          <w:rFonts w:ascii="Arial" w:hAnsi="Arial" w:cs="Arial"/>
          <w:color w:val="404040"/>
        </w:rPr>
        <w:t>Masks</w:t>
      </w:r>
      <w:proofErr w:type="spellEnd"/>
      <w:r w:rsidRPr="000D613B">
        <w:rPr>
          <w:rFonts w:ascii="Arial" w:hAnsi="Arial" w:cs="Arial"/>
          <w:color w:val="404040"/>
        </w:rPr>
        <w:t xml:space="preserve"> Talk” </w:t>
      </w:r>
      <w:proofErr w:type="spellStart"/>
      <w:r w:rsidRPr="000D613B">
        <w:rPr>
          <w:rFonts w:ascii="Arial" w:hAnsi="Arial" w:cs="Arial"/>
          <w:color w:val="404040"/>
        </w:rPr>
        <w:t>struggle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with</w:t>
      </w:r>
      <w:proofErr w:type="spellEnd"/>
      <w:r w:rsidRPr="000D613B">
        <w:rPr>
          <w:rFonts w:ascii="Arial" w:hAnsi="Arial" w:cs="Arial"/>
          <w:color w:val="404040"/>
        </w:rPr>
        <w:t xml:space="preserve"> sit-in </w:t>
      </w:r>
      <w:proofErr w:type="spellStart"/>
      <w:r w:rsidRPr="000D613B">
        <w:rPr>
          <w:rFonts w:ascii="Arial" w:hAnsi="Arial" w:cs="Arial"/>
          <w:color w:val="404040"/>
        </w:rPr>
        <w:t>actions</w:t>
      </w:r>
      <w:proofErr w:type="spellEnd"/>
      <w:r w:rsidRPr="000D613B">
        <w:rPr>
          <w:rFonts w:ascii="Arial" w:hAnsi="Arial" w:cs="Arial"/>
          <w:color w:val="404040"/>
        </w:rPr>
        <w:t xml:space="preserve"> in </w:t>
      </w:r>
      <w:proofErr w:type="spellStart"/>
      <w:r w:rsidRPr="000D613B">
        <w:rPr>
          <w:rFonts w:ascii="Arial" w:hAnsi="Arial" w:cs="Arial"/>
          <w:color w:val="404040"/>
        </w:rPr>
        <w:t>your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workplaces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We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will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lend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collective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voice</w:t>
      </w:r>
      <w:proofErr w:type="spellEnd"/>
      <w:r w:rsidRPr="000D613B">
        <w:rPr>
          <w:rFonts w:ascii="Arial" w:hAnsi="Arial" w:cs="Arial"/>
          <w:color w:val="404040"/>
        </w:rPr>
        <w:t xml:space="preserve"> of 30 </w:t>
      </w:r>
      <w:proofErr w:type="spellStart"/>
      <w:r w:rsidRPr="000D613B">
        <w:rPr>
          <w:rFonts w:ascii="Arial" w:hAnsi="Arial" w:cs="Arial"/>
          <w:color w:val="404040"/>
        </w:rPr>
        <w:t>million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public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sectors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across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world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this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struggle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through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all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our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media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channels</w:t>
      </w:r>
      <w:proofErr w:type="spellEnd"/>
      <w:r w:rsidRPr="000D613B">
        <w:rPr>
          <w:rFonts w:ascii="Arial" w:hAnsi="Arial" w:cs="Arial"/>
          <w:color w:val="404040"/>
        </w:rPr>
        <w:t xml:space="preserve">. </w:t>
      </w:r>
      <w:proofErr w:type="spellStart"/>
      <w:r w:rsidRPr="000D613B">
        <w:rPr>
          <w:rFonts w:ascii="Arial" w:hAnsi="Arial" w:cs="Arial"/>
          <w:color w:val="404040"/>
        </w:rPr>
        <w:t>This</w:t>
      </w:r>
      <w:proofErr w:type="spellEnd"/>
      <w:r w:rsidRPr="000D613B">
        <w:rPr>
          <w:rFonts w:ascii="Arial" w:hAnsi="Arial" w:cs="Arial"/>
          <w:color w:val="404040"/>
        </w:rPr>
        <w:t xml:space="preserve"> is </w:t>
      </w:r>
      <w:proofErr w:type="spellStart"/>
      <w:r w:rsidRPr="000D613B">
        <w:rPr>
          <w:rFonts w:ascii="Arial" w:hAnsi="Arial" w:cs="Arial"/>
          <w:color w:val="404040"/>
        </w:rPr>
        <w:t>part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our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collective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international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struggle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to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ensure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health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before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wealth</w:t>
      </w:r>
      <w:proofErr w:type="spellEnd"/>
      <w:r w:rsidRPr="000D613B">
        <w:rPr>
          <w:rFonts w:ascii="Arial" w:hAnsi="Arial" w:cs="Arial"/>
          <w:color w:val="404040"/>
        </w:rPr>
        <w:t xml:space="preserve">, </w:t>
      </w:r>
      <w:proofErr w:type="spellStart"/>
      <w:r w:rsidRPr="000D613B">
        <w:rPr>
          <w:rFonts w:ascii="Arial" w:hAnsi="Arial" w:cs="Arial"/>
          <w:color w:val="404040"/>
        </w:rPr>
        <w:t>and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people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over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profit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for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building</w:t>
      </w:r>
      <w:proofErr w:type="spellEnd"/>
      <w:r w:rsidRPr="000D613B">
        <w:rPr>
          <w:rFonts w:ascii="Arial" w:hAnsi="Arial" w:cs="Arial"/>
          <w:color w:val="404040"/>
        </w:rPr>
        <w:t xml:space="preserve"> of a </w:t>
      </w:r>
      <w:proofErr w:type="spellStart"/>
      <w:r w:rsidRPr="000D613B">
        <w:rPr>
          <w:rFonts w:ascii="Arial" w:hAnsi="Arial" w:cs="Arial"/>
          <w:color w:val="404040"/>
        </w:rPr>
        <w:t>better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world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from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</w:t>
      </w:r>
      <w:proofErr w:type="spellStart"/>
      <w:r w:rsidRPr="000D613B">
        <w:rPr>
          <w:rFonts w:ascii="Arial" w:hAnsi="Arial" w:cs="Arial"/>
          <w:color w:val="404040"/>
        </w:rPr>
        <w:t>devastation</w:t>
      </w:r>
      <w:proofErr w:type="spellEnd"/>
      <w:r w:rsidRPr="000D613B">
        <w:rPr>
          <w:rFonts w:ascii="Arial" w:hAnsi="Arial" w:cs="Arial"/>
          <w:color w:val="404040"/>
        </w:rPr>
        <w:t xml:space="preserve"> of </w:t>
      </w:r>
      <w:proofErr w:type="spellStart"/>
      <w:r w:rsidRPr="000D613B">
        <w:rPr>
          <w:rFonts w:ascii="Arial" w:hAnsi="Arial" w:cs="Arial"/>
          <w:color w:val="404040"/>
        </w:rPr>
        <w:t>the</w:t>
      </w:r>
      <w:proofErr w:type="spellEnd"/>
      <w:r w:rsidRPr="000D613B">
        <w:rPr>
          <w:rFonts w:ascii="Arial" w:hAnsi="Arial" w:cs="Arial"/>
          <w:color w:val="404040"/>
        </w:rPr>
        <w:t xml:space="preserve"> COVID-19 </w:t>
      </w:r>
      <w:proofErr w:type="spellStart"/>
      <w:r w:rsidRPr="000D613B">
        <w:rPr>
          <w:rFonts w:ascii="Arial" w:hAnsi="Arial" w:cs="Arial"/>
          <w:color w:val="404040"/>
        </w:rPr>
        <w:t>pandemic</w:t>
      </w:r>
      <w:proofErr w:type="spellEnd"/>
      <w:r w:rsidRPr="000D613B">
        <w:rPr>
          <w:rFonts w:ascii="Arial" w:hAnsi="Arial" w:cs="Arial"/>
          <w:color w:val="404040"/>
        </w:rPr>
        <w:t>.</w:t>
      </w:r>
    </w:p>
    <w:p w:rsidR="000D613B" w:rsidRPr="000D613B" w:rsidRDefault="000D613B" w:rsidP="000D613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4040"/>
        </w:rPr>
      </w:pPr>
    </w:p>
    <w:p w:rsidR="000D613B" w:rsidRPr="000D613B" w:rsidRDefault="000D613B" w:rsidP="000D613B">
      <w:pPr>
        <w:jc w:val="both"/>
        <w:rPr>
          <w:rFonts w:ascii="Arial" w:hAnsi="Arial" w:cs="Arial"/>
          <w:sz w:val="24"/>
          <w:szCs w:val="24"/>
        </w:rPr>
      </w:pPr>
    </w:p>
    <w:sectPr w:rsidR="000D613B" w:rsidRPr="000D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3B"/>
    <w:rsid w:val="000D03CC"/>
    <w:rsid w:val="000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C7F3"/>
  <w15:chartTrackingRefBased/>
  <w15:docId w15:val="{D1274372-BA37-4B3A-ACF7-6E76CDC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D61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</cp:revision>
  <dcterms:created xsi:type="dcterms:W3CDTF">2021-02-02T13:56:00Z</dcterms:created>
  <dcterms:modified xsi:type="dcterms:W3CDTF">2021-02-02T13:57:00Z</dcterms:modified>
</cp:coreProperties>
</file>