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370" w:rsidRPr="00124D69" w:rsidRDefault="00CF0370" w:rsidP="00CF0370">
      <w:pPr>
        <w:jc w:val="center"/>
        <w:rPr>
          <w:rFonts w:ascii="Times New Roman" w:hAnsi="Times New Roman" w:cs="Times New Roman"/>
          <w:sz w:val="24"/>
          <w:szCs w:val="24"/>
        </w:rPr>
      </w:pPr>
      <w:r w:rsidRPr="00124D69">
        <w:rPr>
          <w:rFonts w:ascii="Times New Roman" w:hAnsi="Times New Roman" w:cs="Times New Roman"/>
          <w:sz w:val="24"/>
          <w:szCs w:val="24"/>
        </w:rPr>
        <w:t>BASINA VE KAMUOYUNA</w:t>
      </w:r>
    </w:p>
    <w:p w:rsidR="00CF0370" w:rsidRPr="00124D69" w:rsidRDefault="00CF0370" w:rsidP="00CF0370">
      <w:pPr>
        <w:jc w:val="both"/>
        <w:rPr>
          <w:rFonts w:ascii="Times New Roman" w:hAnsi="Times New Roman" w:cs="Times New Roman"/>
          <w:i/>
          <w:sz w:val="24"/>
          <w:szCs w:val="24"/>
        </w:rPr>
      </w:pPr>
      <w:r w:rsidRPr="00124D69">
        <w:rPr>
          <w:rFonts w:ascii="Times New Roman" w:hAnsi="Times New Roman" w:cs="Times New Roman"/>
          <w:i/>
          <w:sz w:val="24"/>
          <w:szCs w:val="24"/>
        </w:rPr>
        <w:t>Sendikal faaliyetler suç değildir, haksız ve hukuksuz tutuklamalara son verilsin!</w:t>
      </w:r>
    </w:p>
    <w:p w:rsidR="00CF0370" w:rsidRPr="00124D69" w:rsidRDefault="00CF0370" w:rsidP="00CF0370">
      <w:pPr>
        <w:jc w:val="both"/>
        <w:rPr>
          <w:rFonts w:ascii="Times New Roman" w:hAnsi="Times New Roman" w:cs="Times New Roman"/>
          <w:sz w:val="24"/>
          <w:szCs w:val="24"/>
        </w:rPr>
      </w:pPr>
      <w:r w:rsidRPr="00124D69">
        <w:rPr>
          <w:rFonts w:ascii="Times New Roman" w:hAnsi="Times New Roman" w:cs="Times New Roman"/>
          <w:sz w:val="24"/>
          <w:szCs w:val="24"/>
        </w:rPr>
        <w:t>Değerli Basın Emekçileri,</w:t>
      </w:r>
    </w:p>
    <w:p w:rsidR="00CF0370" w:rsidRPr="00124D69" w:rsidRDefault="00CF0370" w:rsidP="00CF0370">
      <w:pPr>
        <w:pStyle w:val="NormalWeb"/>
        <w:shd w:val="clear" w:color="auto" w:fill="FFFFFF"/>
        <w:spacing w:before="0" w:beforeAutospacing="0" w:after="150" w:afterAutospacing="0"/>
        <w:jc w:val="both"/>
        <w:rPr>
          <w:color w:val="000000"/>
        </w:rPr>
      </w:pPr>
      <w:r w:rsidRPr="00124D69">
        <w:rPr>
          <w:color w:val="000000"/>
        </w:rPr>
        <w:t xml:space="preserve">26 Haziran 2020 tarihinde Diyarbakır’da siyasetçilere ve emek / meslek örgütlerinin yöneticilerine yönelik ev baskınlarıyla yapılan göz altıların olduğu soruşturma kapsamında önceki dönem Şube Eş başkanımız Recep </w:t>
      </w:r>
      <w:proofErr w:type="spellStart"/>
      <w:r w:rsidRPr="00124D69">
        <w:rPr>
          <w:color w:val="000000"/>
        </w:rPr>
        <w:t>ORUÇ’un</w:t>
      </w:r>
      <w:proofErr w:type="spellEnd"/>
      <w:r w:rsidRPr="00124D69">
        <w:rPr>
          <w:color w:val="000000"/>
        </w:rPr>
        <w:t xml:space="preserve"> da arananlar listesinde olduğu ve polisin yanlış adrese gitmesi nedeniyle gözaltı yapılamamıştı. Recep arkadaşımız, isminin bu listede olduğunu sonradan tesadüfen öğrenmiş ve ifade vermek üzere Avukatıyla birlikte TEM’e gitmiş, ifade işlemlerinden sonra Savcılığa çıkarılarak 20 Temmuz 2020 tarihinde tutuklanmıştır. </w:t>
      </w:r>
    </w:p>
    <w:p w:rsidR="00CF0370" w:rsidRPr="00124D69" w:rsidRDefault="00CF0370" w:rsidP="00CF0370">
      <w:pPr>
        <w:pStyle w:val="NormalWeb"/>
        <w:shd w:val="clear" w:color="auto" w:fill="FFFFFF"/>
        <w:spacing w:before="0" w:beforeAutospacing="0" w:after="150" w:afterAutospacing="0"/>
        <w:jc w:val="both"/>
        <w:rPr>
          <w:color w:val="000000"/>
        </w:rPr>
      </w:pPr>
      <w:r w:rsidRPr="00124D69">
        <w:rPr>
          <w:color w:val="000000"/>
        </w:rPr>
        <w:t xml:space="preserve">Arkadaşımız, tutuklanma gerekçesinde “Kaçma Şüphesi ibaresi olmadığı” halde tutuklanmıştır. Arkadaşımız daha önce yaklaşık bir buçuk yıl boyunca haksız ve hukuksuz bir şekilde açığa alınmıştı, istese o dönemde buradan gidebilirdi. Bu soruşturmada da isminin listede olduğunu tesadüfen öğrendikten sonra ifade vermeye gitmiştir. Tutuklanmasını gerektirecek herhangi bir suç işlemiş olsa </w:t>
      </w:r>
      <w:proofErr w:type="spellStart"/>
      <w:r w:rsidRPr="00124D69">
        <w:rPr>
          <w:color w:val="000000"/>
        </w:rPr>
        <w:t>gidermiydi</w:t>
      </w:r>
      <w:proofErr w:type="spellEnd"/>
      <w:r w:rsidRPr="00124D69">
        <w:rPr>
          <w:color w:val="000000"/>
        </w:rPr>
        <w:t xml:space="preserve">. Sorgusunda kendisine yöneltilen suçlamaların tamamı sağlıkçı mesleği, sendikal kimliği ve kurumsal </w:t>
      </w:r>
      <w:proofErr w:type="spellStart"/>
      <w:r w:rsidRPr="00124D69">
        <w:rPr>
          <w:color w:val="000000"/>
        </w:rPr>
        <w:t>temsiliyetiyle</w:t>
      </w:r>
      <w:proofErr w:type="spellEnd"/>
      <w:r w:rsidRPr="00124D69">
        <w:rPr>
          <w:color w:val="000000"/>
        </w:rPr>
        <w:t xml:space="preserve"> katıldığı etkinliklerdir. Tüm muhalif kesimlere yönelik baskı, gözaltı, tutuklamaları sistematik olarak uygulayan iktidar, hukuk dışı bir şekilde Anayasal demokratik eylemleri </w:t>
      </w:r>
      <w:proofErr w:type="spellStart"/>
      <w:r w:rsidRPr="00124D69">
        <w:rPr>
          <w:color w:val="000000"/>
        </w:rPr>
        <w:t>kriminalize</w:t>
      </w:r>
      <w:proofErr w:type="spellEnd"/>
      <w:r w:rsidRPr="00124D69">
        <w:rPr>
          <w:color w:val="000000"/>
        </w:rPr>
        <w:t xml:space="preserve"> etmektedir. Biz bu suçlamaları</w:t>
      </w:r>
      <w:r>
        <w:rPr>
          <w:color w:val="000000"/>
        </w:rPr>
        <w:t>n</w:t>
      </w:r>
      <w:r w:rsidRPr="00124D69">
        <w:rPr>
          <w:color w:val="000000"/>
        </w:rPr>
        <w:t xml:space="preserve"> hiçbirini kabul etmiyoruz. Sendikal faaliyetlerin kapsamını belirleyen 4688 sayılı yasa ve Türkiye Cumhuriyetinin taraf olduğu uluslararası sözleşmeler, sendikal faaliyetlerin suç olmayacağını tarif etmektedir. Meşru mücadeleyi savunan ve geçmişten bugüne kadar bu tavır ve duruşundan geri adım atmayan Sendikamız </w:t>
      </w:r>
      <w:proofErr w:type="gramStart"/>
      <w:r w:rsidRPr="00124D69">
        <w:rPr>
          <w:color w:val="000000"/>
        </w:rPr>
        <w:t>SES,</w:t>
      </w:r>
      <w:proofErr w:type="gramEnd"/>
      <w:r w:rsidRPr="00124D69">
        <w:rPr>
          <w:color w:val="000000"/>
        </w:rPr>
        <w:t xml:space="preserve"> ve onurlu üyeleri bu duruşundan asla geri adım atmayacaktır.</w:t>
      </w:r>
    </w:p>
    <w:p w:rsidR="00CF0370" w:rsidRPr="00124D69" w:rsidRDefault="00CF0370" w:rsidP="00CF0370">
      <w:pPr>
        <w:pStyle w:val="NormalWeb"/>
        <w:shd w:val="clear" w:color="auto" w:fill="FFFFFF"/>
        <w:spacing w:before="0" w:beforeAutospacing="0" w:after="150" w:afterAutospacing="0"/>
        <w:jc w:val="both"/>
        <w:rPr>
          <w:color w:val="000000"/>
        </w:rPr>
      </w:pPr>
      <w:r w:rsidRPr="00124D69">
        <w:rPr>
          <w:color w:val="000000"/>
        </w:rPr>
        <w:t>Yetkililere sesleniyoruz: Recep ORUÇ, psikologluk mesleğini icra eden sağlık emekçisi bir arkadaşımızdır. Çalıştığı işyerinin adresi, evinin adresi ve kendisine ulaşılabilecek iletişim numaraları bilinmektedir. Herhangi bir ifade işlemi için davet edildiğinde ilgili yere gideceği de bilinmektedir. Arkadaşımız, hukukun temel ilkelerinden biri olan masumiyet karinesi gereğince derhal serbest bırakılmalıdır. Anayasal hak ve özgürlükleri ortadan kaldırmaya yönelik saldırı ve baskılara son verilmelidir. 22/07/2020</w:t>
      </w:r>
    </w:p>
    <w:p w:rsidR="00CF0370" w:rsidRPr="00124D69" w:rsidRDefault="00CF0370" w:rsidP="00CF0370">
      <w:pPr>
        <w:pStyle w:val="NormalWeb"/>
        <w:shd w:val="clear" w:color="auto" w:fill="FFFFFF"/>
        <w:spacing w:before="0" w:beforeAutospacing="0" w:after="150" w:afterAutospacing="0"/>
        <w:jc w:val="both"/>
        <w:rPr>
          <w:color w:val="000000"/>
        </w:rPr>
      </w:pPr>
      <w:r w:rsidRPr="00124D69">
        <w:rPr>
          <w:color w:val="000000"/>
        </w:rPr>
        <w:t>AMED SAĞLIK PLATFORMU</w:t>
      </w:r>
    </w:p>
    <w:p w:rsidR="009E50E4" w:rsidRDefault="00CF0370" w:rsidP="00CF0370">
      <w:r w:rsidRPr="00124D69">
        <w:rPr>
          <w:color w:val="000000"/>
        </w:rPr>
        <w:t>KESK ŞUBELER PLATFORMU</w:t>
      </w:r>
      <w:bookmarkStart w:id="0" w:name="_GoBack"/>
      <w:bookmarkEnd w:id="0"/>
    </w:p>
    <w:sectPr w:rsidR="009E5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70"/>
    <w:rsid w:val="009E50E4"/>
    <w:rsid w:val="00CF03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50001-EFB8-4DF1-AEF5-82D80AFA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03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cp:revision>
  <dcterms:created xsi:type="dcterms:W3CDTF">2020-07-23T09:03:00Z</dcterms:created>
  <dcterms:modified xsi:type="dcterms:W3CDTF">2020-07-23T09:04:00Z</dcterms:modified>
</cp:coreProperties>
</file>