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F4" w:rsidRPr="00972E3A" w:rsidRDefault="00DC7DF4" w:rsidP="00DC7DF4">
      <w:pPr>
        <w:rPr>
          <w:b/>
          <w:sz w:val="21"/>
          <w:szCs w:val="21"/>
          <w:u w:val="single"/>
        </w:rPr>
      </w:pPr>
    </w:p>
    <w:p w:rsidR="00C86EAA" w:rsidRDefault="00C86EAA" w:rsidP="00C86EAA">
      <w:pPr>
        <w:pStyle w:val="NormalWeb"/>
        <w:spacing w:before="0" w:beforeAutospacing="0" w:after="225" w:afterAutospacing="0"/>
        <w:jc w:val="center"/>
        <w:rPr>
          <w:rFonts w:ascii="Arial" w:hAnsi="Arial" w:cs="Arial"/>
          <w:b/>
        </w:rPr>
      </w:pPr>
      <w:r w:rsidRPr="00093DD5">
        <w:rPr>
          <w:rFonts w:ascii="Arial" w:hAnsi="Arial" w:cs="Arial"/>
          <w:b/>
        </w:rPr>
        <w:t>Sağlık ve Sosyal Hizmetleri</w:t>
      </w:r>
      <w:r>
        <w:rPr>
          <w:rFonts w:ascii="Arial" w:hAnsi="Arial" w:cs="Arial"/>
          <w:b/>
        </w:rPr>
        <w:t>ni</w:t>
      </w:r>
      <w:r w:rsidRPr="00093DD5">
        <w:rPr>
          <w:rFonts w:ascii="Arial" w:hAnsi="Arial" w:cs="Arial"/>
          <w:b/>
        </w:rPr>
        <w:t xml:space="preserve"> Ticarileştirenlere, Emekçileri Köleleştirenlere</w:t>
      </w:r>
    </w:p>
    <w:p w:rsidR="00C86EAA" w:rsidRPr="00183FB4" w:rsidRDefault="00C86EAA" w:rsidP="00C86EAA">
      <w:pPr>
        <w:pStyle w:val="NormalWeb"/>
        <w:spacing w:before="0" w:beforeAutospacing="0" w:after="225" w:afterAutospacing="0"/>
        <w:jc w:val="center"/>
        <w:rPr>
          <w:rFonts w:ascii="Arial" w:hAnsi="Arial" w:cs="Arial"/>
          <w:b/>
        </w:rPr>
      </w:pPr>
      <w:r w:rsidRPr="00093DD5">
        <w:rPr>
          <w:rFonts w:ascii="Arial" w:hAnsi="Arial" w:cs="Arial"/>
          <w:b/>
        </w:rPr>
        <w:t>Oy Yok</w:t>
      </w:r>
      <w:r>
        <w:rPr>
          <w:rFonts w:ascii="Arial" w:hAnsi="Arial" w:cs="Arial"/>
          <w:b/>
        </w:rPr>
        <w:t>!</w:t>
      </w:r>
      <w:bookmarkStart w:id="0" w:name="_GoBack"/>
      <w:bookmarkEnd w:id="0"/>
    </w:p>
    <w:p w:rsidR="00C86EAA" w:rsidRPr="00093DD5" w:rsidRDefault="00C86EAA" w:rsidP="00C86EAA">
      <w:pPr>
        <w:pStyle w:val="NormalWeb"/>
        <w:spacing w:before="0" w:beforeAutospacing="0" w:after="225" w:afterAutospacing="0"/>
        <w:jc w:val="both"/>
        <w:rPr>
          <w:rFonts w:ascii="Arial" w:hAnsi="Arial" w:cs="Arial"/>
        </w:rPr>
      </w:pPr>
      <w:r w:rsidRPr="00093DD5">
        <w:rPr>
          <w:rFonts w:ascii="Arial" w:hAnsi="Arial" w:cs="Arial"/>
        </w:rPr>
        <w:t>16 yıl boyunca bir avuç sermayedarın ve yandaşlarının mutlu bir hayat sürmesi için emeğin haklarını yok sayan AKP iktidarı; demokrasi, insan hakları ve hukuku da ayaklar altına almaktan bir adım bile geri durmamıştır.</w:t>
      </w:r>
    </w:p>
    <w:p w:rsidR="00C86EAA" w:rsidRPr="00093DD5" w:rsidRDefault="00C86EAA" w:rsidP="00C86EAA">
      <w:pPr>
        <w:pStyle w:val="NormalWeb"/>
        <w:spacing w:before="0" w:beforeAutospacing="0" w:after="225" w:afterAutospacing="0"/>
        <w:jc w:val="both"/>
        <w:rPr>
          <w:rFonts w:ascii="Arial" w:hAnsi="Arial" w:cs="Arial"/>
        </w:rPr>
      </w:pPr>
      <w:r w:rsidRPr="00093DD5">
        <w:rPr>
          <w:rFonts w:ascii="Arial" w:hAnsi="Arial" w:cs="Arial"/>
        </w:rPr>
        <w:t xml:space="preserve">Bununla da yetinmeyen AKP, rejim değişikliği ile tek adam diktatörlüğünü bir an önce hayata geçirmek için baskın seçim kararı alarak bir kez daha toplumun önüne sandık koymuştur. </w:t>
      </w:r>
    </w:p>
    <w:p w:rsidR="00C86EAA" w:rsidRPr="00093DD5" w:rsidRDefault="00C86EAA" w:rsidP="00C86EAA">
      <w:pPr>
        <w:pStyle w:val="NormalWeb"/>
        <w:spacing w:before="0" w:beforeAutospacing="0" w:after="225" w:afterAutospacing="0"/>
        <w:jc w:val="both"/>
        <w:rPr>
          <w:rFonts w:ascii="Arial" w:hAnsi="Arial" w:cs="Arial"/>
        </w:rPr>
      </w:pPr>
      <w:r w:rsidRPr="00093DD5">
        <w:rPr>
          <w:rFonts w:ascii="Arial" w:hAnsi="Arial" w:cs="Arial"/>
        </w:rPr>
        <w:t>16 yıl boyunca emeğin haklarını gasp ederek yaşam koşullarımızı gerileten AKP, bir arada ve kardeşçe yaşam talebini de insanların arasına kin ve nefret tohumları ekerek yok etmeye çalışmaktadır.</w:t>
      </w:r>
    </w:p>
    <w:p w:rsidR="00C86EAA" w:rsidRPr="00093DD5" w:rsidRDefault="00C86EAA" w:rsidP="00C86EAA">
      <w:pPr>
        <w:pStyle w:val="NormalWeb"/>
        <w:spacing w:before="0" w:beforeAutospacing="0" w:after="225" w:afterAutospacing="0"/>
        <w:jc w:val="both"/>
        <w:rPr>
          <w:rFonts w:ascii="Arial" w:hAnsi="Arial" w:cs="Arial"/>
        </w:rPr>
      </w:pPr>
      <w:r w:rsidRPr="00093DD5">
        <w:rPr>
          <w:rFonts w:ascii="Arial" w:hAnsi="Arial" w:cs="Arial"/>
        </w:rPr>
        <w:t>İktidara geldikleri günden itibaren her türlü piyasalaştırma ve gericileştirme politikalarına imza atan, yandaşlarına kamu kurum ve kuruluşlarında iş olanağı bulan, görevde yükselme de liyakat yerine itaati esas alan iktidar ortakları, mevzu kendi cepleri ve çıkarları olduklarında birbirlerine düştüler.</w:t>
      </w:r>
    </w:p>
    <w:p w:rsidR="00C86EAA" w:rsidRPr="00093DD5" w:rsidRDefault="00C86EAA" w:rsidP="00C86EAA">
      <w:pPr>
        <w:pStyle w:val="NormalWeb"/>
        <w:spacing w:before="0" w:beforeAutospacing="0" w:after="225" w:afterAutospacing="0"/>
        <w:jc w:val="both"/>
        <w:rPr>
          <w:rFonts w:ascii="Arial" w:hAnsi="Arial" w:cs="Arial"/>
        </w:rPr>
      </w:pPr>
      <w:r w:rsidRPr="00093DD5">
        <w:rPr>
          <w:rFonts w:ascii="Arial" w:hAnsi="Arial" w:cs="Arial"/>
        </w:rPr>
        <w:t xml:space="preserve">15 Temmuz darbe girişimi ve ardından 20 Temmuz’da Olağanüstü Hal uygulaması ile ülke tarihinin en karanlık döneminden geçiyoruz.  Gece yarıları çıkarılan Kanun Hükmünde Kararnamelerle (KHK) kendilerine muhalif olan birçok basın yayın kuruluşu, dernek ve işyerleri kapatıldı mal varlıklarına el konuldu. </w:t>
      </w:r>
    </w:p>
    <w:p w:rsidR="00C86EAA" w:rsidRPr="00093DD5" w:rsidRDefault="00C86EAA" w:rsidP="00C86EAA">
      <w:pPr>
        <w:pStyle w:val="NormalWeb"/>
        <w:spacing w:before="0" w:beforeAutospacing="0" w:after="225" w:afterAutospacing="0"/>
        <w:jc w:val="both"/>
        <w:rPr>
          <w:rFonts w:ascii="Arial" w:hAnsi="Arial" w:cs="Arial"/>
        </w:rPr>
      </w:pPr>
      <w:r w:rsidRPr="00093DD5">
        <w:rPr>
          <w:rFonts w:ascii="Arial" w:hAnsi="Arial" w:cs="Arial"/>
        </w:rPr>
        <w:t xml:space="preserve">Keyfi ve hukuk tanımaz bir şekilde </w:t>
      </w:r>
      <w:proofErr w:type="spellStart"/>
      <w:r w:rsidRPr="00093DD5">
        <w:rPr>
          <w:rFonts w:ascii="Arial" w:hAnsi="Arial" w:cs="Arial"/>
        </w:rPr>
        <w:t>yüzbinlerce</w:t>
      </w:r>
      <w:proofErr w:type="spellEnd"/>
      <w:r w:rsidRPr="00093DD5">
        <w:rPr>
          <w:rFonts w:ascii="Arial" w:hAnsi="Arial" w:cs="Arial"/>
        </w:rPr>
        <w:t xml:space="preserve"> kamu emekçisi işten çıkarıldı, açlığa ve yoksulluğa </w:t>
      </w:r>
      <w:proofErr w:type="gramStart"/>
      <w:r w:rsidRPr="00093DD5">
        <w:rPr>
          <w:rFonts w:ascii="Arial" w:hAnsi="Arial" w:cs="Arial"/>
        </w:rPr>
        <w:t>mahkum</w:t>
      </w:r>
      <w:proofErr w:type="gramEnd"/>
      <w:r w:rsidRPr="00093DD5">
        <w:rPr>
          <w:rFonts w:ascii="Arial" w:hAnsi="Arial" w:cs="Arial"/>
        </w:rPr>
        <w:t xml:space="preserve"> edildi.</w:t>
      </w:r>
    </w:p>
    <w:p w:rsidR="00C86EAA" w:rsidRPr="00093DD5" w:rsidRDefault="00C86EAA" w:rsidP="00C86EAA">
      <w:pPr>
        <w:pStyle w:val="NormalWeb"/>
        <w:spacing w:before="0" w:beforeAutospacing="0" w:after="225" w:afterAutospacing="0"/>
        <w:jc w:val="both"/>
        <w:rPr>
          <w:rFonts w:ascii="Arial" w:hAnsi="Arial" w:cs="Arial"/>
        </w:rPr>
      </w:pPr>
      <w:r w:rsidRPr="00093DD5">
        <w:rPr>
          <w:rFonts w:ascii="Arial" w:hAnsi="Arial" w:cs="Arial"/>
        </w:rPr>
        <w:t>Milletvekillerinden belediye başkanlarına, gazetecilerden savaşa hayır diyenlere kadar tüm muhalif kesimlere yönelik baskı, gözaltı ve tutuklamalar cadı avına dönüştürüldü.</w:t>
      </w:r>
    </w:p>
    <w:p w:rsidR="00C86EAA" w:rsidRPr="00093DD5" w:rsidRDefault="00C86EAA" w:rsidP="00C86EAA">
      <w:pPr>
        <w:pStyle w:val="NormalWeb"/>
        <w:spacing w:before="0" w:beforeAutospacing="0" w:after="225" w:afterAutospacing="0"/>
        <w:jc w:val="both"/>
        <w:rPr>
          <w:rFonts w:ascii="Arial" w:hAnsi="Arial" w:cs="Arial"/>
        </w:rPr>
      </w:pPr>
      <w:r w:rsidRPr="00093DD5">
        <w:rPr>
          <w:rFonts w:ascii="Arial" w:hAnsi="Arial" w:cs="Arial"/>
        </w:rPr>
        <w:t>Belediye başkanlarının yerlerine kayyum atanırken, sokağa çıkmak, hak aramak, düşünce ifade etmek suç sayıldı. Polis copu, gaz ve tazyikli su ile müdahaleler ve gözaltılar yaşandı, yaşanmaya da devam ediyor.</w:t>
      </w:r>
    </w:p>
    <w:p w:rsidR="00C86EAA" w:rsidRPr="00093DD5" w:rsidRDefault="00C86EAA" w:rsidP="00C86EAA">
      <w:pPr>
        <w:pStyle w:val="NormalWeb"/>
        <w:spacing w:before="0" w:beforeAutospacing="0" w:after="225" w:afterAutospacing="0"/>
        <w:jc w:val="both"/>
        <w:rPr>
          <w:rFonts w:ascii="Arial" w:hAnsi="Arial" w:cs="Arial"/>
        </w:rPr>
      </w:pPr>
      <w:r w:rsidRPr="00093DD5">
        <w:rPr>
          <w:rFonts w:ascii="Arial" w:hAnsi="Arial" w:cs="Arial"/>
        </w:rPr>
        <w:t>Demokratik bir şekilde yürütülmesi gereken seçim süreci bile OHAL gölgesinde, antidemokratik bir şekilde yürütülmekte, devlet televizyonunda ve yandaş medyada muhaliflere yer verilmediği gibi bir cumhurbaşkanı adayının ise tutukluluğu devam ettirilerek çalışmaları engellenmektedir.</w:t>
      </w:r>
    </w:p>
    <w:p w:rsidR="00C86EAA" w:rsidRPr="00093DD5" w:rsidRDefault="00C86EAA" w:rsidP="00C86EAA">
      <w:pPr>
        <w:jc w:val="both"/>
        <w:rPr>
          <w:rFonts w:ascii="Arial" w:hAnsi="Arial" w:cs="Arial"/>
          <w:sz w:val="24"/>
          <w:szCs w:val="24"/>
        </w:rPr>
      </w:pPr>
      <w:r w:rsidRPr="00093DD5">
        <w:rPr>
          <w:rFonts w:ascii="Arial" w:hAnsi="Arial" w:cs="Arial"/>
          <w:sz w:val="24"/>
          <w:szCs w:val="24"/>
        </w:rPr>
        <w:t>AKP iktidarı 16 yıldır sürdürdüğü antidemokratik, keyfi, hukuksuz uygulamalarını baskın seçimle kalıcı hale getirmek istiyor.</w:t>
      </w:r>
    </w:p>
    <w:p w:rsidR="00C86EAA" w:rsidRPr="00093DD5" w:rsidRDefault="00C86EAA" w:rsidP="00C86EAA">
      <w:pPr>
        <w:jc w:val="both"/>
        <w:rPr>
          <w:rFonts w:ascii="Arial" w:hAnsi="Arial" w:cs="Arial"/>
          <w:sz w:val="24"/>
          <w:szCs w:val="24"/>
        </w:rPr>
      </w:pPr>
      <w:r w:rsidRPr="00093DD5">
        <w:rPr>
          <w:rFonts w:ascii="Arial" w:hAnsi="Arial" w:cs="Arial"/>
          <w:sz w:val="24"/>
          <w:szCs w:val="24"/>
        </w:rPr>
        <w:t>Bu hukuksuz, antidemokratik ve keyfi uygulamalar çalışma hayatında da karşımıza çıkıyor.</w:t>
      </w:r>
    </w:p>
    <w:p w:rsidR="00C86EAA" w:rsidRPr="00093DD5" w:rsidRDefault="00C86EAA" w:rsidP="00C86EAA">
      <w:pPr>
        <w:spacing w:after="300" w:line="240" w:lineRule="auto"/>
        <w:jc w:val="both"/>
        <w:rPr>
          <w:rFonts w:ascii="Arial" w:hAnsi="Arial" w:cs="Arial"/>
          <w:sz w:val="24"/>
          <w:szCs w:val="24"/>
        </w:rPr>
      </w:pPr>
      <w:r w:rsidRPr="00093DD5">
        <w:rPr>
          <w:rFonts w:ascii="Arial" w:hAnsi="Arial" w:cs="Arial"/>
          <w:sz w:val="24"/>
          <w:szCs w:val="24"/>
        </w:rPr>
        <w:t xml:space="preserve">Başta sağlık alanı olmak üzere kamusal alanın bütününde uyguladıkları dönüşüm programı ile iş güvencesinden yoksun, esnek ve kuralsız çalışma esas çalıştırma biçimine dönüştürülerek ülkemiz ulusal ve uluslararası sermaye için ucuz iş gücü cenneti haline getirilirken, kamu hizmetleri de paranın egemenliğine tabi kılınarak sosyal devlet uygulamaları ortadan kaldırılmıştır. </w:t>
      </w:r>
    </w:p>
    <w:p w:rsidR="00C86EAA" w:rsidRPr="00093DD5" w:rsidRDefault="00C86EAA" w:rsidP="00C86EAA">
      <w:pPr>
        <w:spacing w:after="300" w:line="240" w:lineRule="auto"/>
        <w:jc w:val="both"/>
        <w:rPr>
          <w:rFonts w:ascii="Arial" w:hAnsi="Arial" w:cs="Arial"/>
          <w:sz w:val="24"/>
          <w:szCs w:val="24"/>
        </w:rPr>
      </w:pPr>
      <w:r w:rsidRPr="00093DD5">
        <w:rPr>
          <w:rFonts w:ascii="Arial" w:hAnsi="Arial" w:cs="Arial"/>
          <w:sz w:val="24"/>
          <w:szCs w:val="24"/>
        </w:rPr>
        <w:t>İşçi sağlığı ve güvenliğine dönük önlemler ise sermayenin lehine düzenlenmiş olup, önlemlerin yetersizliği ve ihmaller nedeniyle de binlerce emekçi yaşamını yitirmiş, sakat kalmış ve meslek hastalığına yakalanmıştır.</w:t>
      </w:r>
    </w:p>
    <w:p w:rsidR="00C86EAA" w:rsidRPr="00093DD5" w:rsidRDefault="00C86EAA" w:rsidP="00C86EAA">
      <w:pPr>
        <w:spacing w:after="300" w:line="240" w:lineRule="auto"/>
        <w:jc w:val="both"/>
        <w:rPr>
          <w:rFonts w:ascii="Arial" w:hAnsi="Arial" w:cs="Arial"/>
          <w:sz w:val="24"/>
          <w:szCs w:val="24"/>
        </w:rPr>
      </w:pPr>
      <w:r w:rsidRPr="00093DD5">
        <w:rPr>
          <w:rFonts w:ascii="Arial" w:hAnsi="Arial" w:cs="Arial"/>
          <w:sz w:val="24"/>
          <w:szCs w:val="24"/>
        </w:rPr>
        <w:lastRenderedPageBreak/>
        <w:t>Emekçiler olarak çalışırken ve emeklilikte aldığımız düşük ücret gelir dağılımındaki adaletsizliği derinleştirdi, açlık sınırı altında yaşamaya mahkûm edildik.</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Sağlık ve sosyal hizmetler alanında yaşanan süreç, genel çalışma hayatında yaşadıklarımızdan farklı değildir. 16 yıl boyunca sorunlar biriktiren iktidar seçim beyannamesinden de görülebileceği gibi sağlıkta ve sosyal hizmette yarattığı bu yıkımla övünmekte ve dönüşümü yani yıkımı hız kesmeden devam ettireceğini </w:t>
      </w:r>
      <w:proofErr w:type="spellStart"/>
      <w:r w:rsidRPr="00093DD5">
        <w:rPr>
          <w:rFonts w:ascii="Arial" w:hAnsi="Arial" w:cs="Arial"/>
          <w:sz w:val="24"/>
          <w:szCs w:val="24"/>
        </w:rPr>
        <w:t>vaad</w:t>
      </w:r>
      <w:proofErr w:type="spellEnd"/>
      <w:r w:rsidRPr="00093DD5">
        <w:rPr>
          <w:rFonts w:ascii="Arial" w:hAnsi="Arial" w:cs="Arial"/>
          <w:sz w:val="24"/>
          <w:szCs w:val="24"/>
        </w:rPr>
        <w:t xml:space="preserve"> etmektedir.</w:t>
      </w:r>
    </w:p>
    <w:p w:rsidR="00C86EAA" w:rsidRPr="00093DD5" w:rsidRDefault="00C86EAA" w:rsidP="00C86EAA">
      <w:pPr>
        <w:jc w:val="both"/>
        <w:rPr>
          <w:rFonts w:ascii="Arial" w:hAnsi="Arial" w:cs="Arial"/>
          <w:sz w:val="24"/>
          <w:szCs w:val="24"/>
        </w:rPr>
      </w:pPr>
      <w:r w:rsidRPr="00093DD5">
        <w:rPr>
          <w:rFonts w:ascii="Arial" w:hAnsi="Arial" w:cs="Arial"/>
          <w:sz w:val="24"/>
          <w:szCs w:val="24"/>
        </w:rPr>
        <w:t>İktidara geldiği 2002 tarihinden itibaren “ne kadar para o kadar sağlık hizmeti” anlayışıyla hareket eden AKP, sağlığa zarar vermiştir.</w:t>
      </w:r>
    </w:p>
    <w:p w:rsidR="00C86EAA" w:rsidRPr="00093DD5" w:rsidRDefault="00C86EAA" w:rsidP="00C86EAA">
      <w:pPr>
        <w:jc w:val="both"/>
        <w:rPr>
          <w:rFonts w:ascii="Arial" w:hAnsi="Arial" w:cs="Arial"/>
          <w:sz w:val="24"/>
          <w:szCs w:val="24"/>
        </w:rPr>
      </w:pPr>
      <w:r w:rsidRPr="00093DD5">
        <w:rPr>
          <w:rFonts w:ascii="Arial" w:hAnsi="Arial" w:cs="Arial"/>
          <w:sz w:val="24"/>
          <w:szCs w:val="24"/>
        </w:rPr>
        <w:t>16 Yıl boyunca sağlık ve sosyal hizmetler alanında neler yaşandı;</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1. Performansa dayalı </w:t>
      </w:r>
      <w:proofErr w:type="spellStart"/>
      <w:r w:rsidRPr="00093DD5">
        <w:rPr>
          <w:rFonts w:ascii="Arial" w:hAnsi="Arial" w:cs="Arial"/>
          <w:sz w:val="24"/>
          <w:szCs w:val="24"/>
        </w:rPr>
        <w:t>üçretlendirme</w:t>
      </w:r>
      <w:proofErr w:type="spellEnd"/>
      <w:r w:rsidRPr="00093DD5">
        <w:rPr>
          <w:rFonts w:ascii="Arial" w:hAnsi="Arial" w:cs="Arial"/>
          <w:sz w:val="24"/>
          <w:szCs w:val="24"/>
        </w:rPr>
        <w:t xml:space="preserve"> sistemine geçildi. Sağlık çalışanlarının yaptığı işlem kadar ücretlendirilmesi üzerine kurulu bu sistem adaletli olmadığı gibi sunulan sağlık hizmetinin niteliği değil sayısı önemsendi. Her bir işlem neye göre olduğu anlaşılamayan şekilde puanlandırıldı. Emekçiler puan hesabı yapmaya mecbur bırakıldı. İş barışı bozuldu, rekabet gibi daha önce yabancısı olduğumuz kavramlar hayatımıza dâhil edildi. Ekip ruhunun getirdiği dayanışma yerine bireysel rekabet yaratılmaya çalışıldı. Hastaların kafasında “acaba puan almak için mi işlem yapılıyor” sorusu yaratıldı, sağlık emekçilerine duyulan güven azaltıldı.</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2. Hastaneleri işletme gören, sağlık hizmetini puana indirgeyen, hastane yöneticilerini işletmeciye çeviren sistemin sonucu olarak sağlık hizmetiyle alakası olmaması gereken kavramlar hayatımıza girdi. Sağlık emekçileri üzerinde ciro baskısı yaratıldı! İdari baskılar arttı, </w:t>
      </w:r>
      <w:proofErr w:type="spellStart"/>
      <w:r w:rsidRPr="00093DD5">
        <w:rPr>
          <w:rFonts w:ascii="Arial" w:hAnsi="Arial" w:cs="Arial"/>
          <w:sz w:val="24"/>
          <w:szCs w:val="24"/>
        </w:rPr>
        <w:t>mobing</w:t>
      </w:r>
      <w:proofErr w:type="spellEnd"/>
      <w:r w:rsidRPr="00093DD5">
        <w:rPr>
          <w:rFonts w:ascii="Arial" w:hAnsi="Arial" w:cs="Arial"/>
          <w:sz w:val="24"/>
          <w:szCs w:val="24"/>
        </w:rPr>
        <w:t xml:space="preserve"> çalışma yaşamının neredeyse parçası haline geldi. Durmadan çalışmaya, az kişiyle çok iş kotarmaya çalışılan sistemin sonucunda sağlık emekçileri arasında tükenme yaygınlaştı, mesleki tatmin azaldı, intiharlar çoğaldı. 2015 yılında 180, 2016 yılında 129 ve 2017 yılında 122 sağlık çalışanı intihar etti.</w:t>
      </w:r>
    </w:p>
    <w:p w:rsidR="00C86EAA" w:rsidRPr="00093DD5" w:rsidRDefault="00C86EAA" w:rsidP="00C86EAA">
      <w:pPr>
        <w:jc w:val="both"/>
        <w:rPr>
          <w:rFonts w:ascii="Arial" w:hAnsi="Arial" w:cs="Arial"/>
          <w:sz w:val="24"/>
          <w:szCs w:val="24"/>
        </w:rPr>
      </w:pPr>
      <w:r w:rsidRPr="00093DD5">
        <w:rPr>
          <w:rFonts w:ascii="Arial" w:hAnsi="Arial" w:cs="Arial"/>
          <w:sz w:val="24"/>
          <w:szCs w:val="24"/>
        </w:rPr>
        <w:t>3. Sağlık hizmetine talep hükümet politikalarıyla kışkırtıldı, sağlık kurumlarına başvurular arttı. Koruyucu sağlık hizmetlerine verilen önemin azalması, sağlık emekçilerine karşı yaratılan güvensizlik ve sevk sisteminin olmaması sonucunda kişi başı hekime başvuru oranı 8’in üzerine çıktı. Yıllık acil servis başvurusu ülke nüfusunu aştı.</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4. “Az zamanda çok iş” baskısının sonucu hastaya ayrılan süre azaldı. Ortalama hasta muayenesi 5 dakikanın altına düştü. Merkezi randevu sistemi 5 dakika aralıklarla muayene randevusu verdiği gibi, randevulu hastalar dışında hasta kabulü yapmayan ve nitelikli hizmet sunma kaygısıyla hastasına ayırdığı süreyi uzun tutan hekimler hakkında soruşturma açıldı. </w:t>
      </w:r>
    </w:p>
    <w:p w:rsidR="00C86EAA" w:rsidRPr="00093DD5" w:rsidRDefault="00C86EAA" w:rsidP="00C86EAA">
      <w:pPr>
        <w:jc w:val="both"/>
        <w:rPr>
          <w:rFonts w:ascii="Arial" w:hAnsi="Arial" w:cs="Arial"/>
          <w:sz w:val="24"/>
          <w:szCs w:val="24"/>
        </w:rPr>
      </w:pPr>
      <w:r w:rsidRPr="00093DD5">
        <w:rPr>
          <w:rFonts w:ascii="Arial" w:hAnsi="Arial" w:cs="Arial"/>
          <w:sz w:val="24"/>
          <w:szCs w:val="24"/>
        </w:rPr>
        <w:t>5. Yanlış sağlık politikalarının sonucu olarak sağlık emekçileriyle hastalar karşı karşıya getirdi. Sağlıkta şiddet gündelik rutin haline geldi, sadece resmi verilere göre günde 30 sağlık emekçisi şiddete uğramakta iken sağlık emek ve meslek örgütlerinin sağlıkta şiddeti önlemekle ve şiddet uygulayanların cezalandırılmasına yönelik taleplerine kulak tıkandı. Sağlıkta şiddet yasası çıkarılmadı.</w:t>
      </w:r>
    </w:p>
    <w:p w:rsidR="00C86EAA" w:rsidRPr="00093DD5" w:rsidRDefault="00C86EAA" w:rsidP="00C86EAA">
      <w:pPr>
        <w:jc w:val="both"/>
        <w:rPr>
          <w:rFonts w:ascii="Arial" w:hAnsi="Arial" w:cs="Arial"/>
          <w:sz w:val="24"/>
          <w:szCs w:val="24"/>
        </w:rPr>
      </w:pPr>
      <w:r w:rsidRPr="00093DD5">
        <w:rPr>
          <w:rFonts w:ascii="Arial" w:hAnsi="Arial" w:cs="Arial"/>
          <w:sz w:val="24"/>
          <w:szCs w:val="24"/>
        </w:rPr>
        <w:t>6. Emekçilerin hakları yok sayıldı. Sağlık bakanlığı iletişim merkezine yapılan ihbarların aslı bile araştırılmadan sağlık emekçilerine soruşturmalar açıldı. Bu haksız soruşturmaların yarattığı baskının sonucu intihar eden asistan hekim görmezden gelindi, yok sayıldı.</w:t>
      </w:r>
    </w:p>
    <w:p w:rsidR="00C86EAA" w:rsidRPr="00093DD5" w:rsidRDefault="00C86EAA" w:rsidP="00C86EAA">
      <w:pPr>
        <w:jc w:val="both"/>
        <w:rPr>
          <w:rFonts w:ascii="Arial" w:hAnsi="Arial" w:cs="Arial"/>
          <w:sz w:val="24"/>
          <w:szCs w:val="24"/>
        </w:rPr>
      </w:pPr>
      <w:r w:rsidRPr="00093DD5">
        <w:rPr>
          <w:rFonts w:ascii="Arial" w:hAnsi="Arial" w:cs="Arial"/>
          <w:sz w:val="24"/>
          <w:szCs w:val="24"/>
        </w:rPr>
        <w:lastRenderedPageBreak/>
        <w:t>7. Asgari ücretin üçte birinden bir kuruş fazla kazanan herkes Genel Sağlık Sigortası pirimi yatırmakla mükellef sayıldı. Pirim borçlusu sayısı 6,4 milyona ulaştı.</w:t>
      </w:r>
    </w:p>
    <w:p w:rsidR="00C86EAA" w:rsidRPr="00093DD5" w:rsidRDefault="00C86EAA" w:rsidP="00C86EAA">
      <w:pPr>
        <w:jc w:val="both"/>
        <w:rPr>
          <w:rFonts w:ascii="Arial" w:hAnsi="Arial" w:cs="Arial"/>
          <w:sz w:val="24"/>
          <w:szCs w:val="24"/>
        </w:rPr>
      </w:pPr>
      <w:r w:rsidRPr="00093DD5">
        <w:rPr>
          <w:rFonts w:ascii="Arial" w:hAnsi="Arial" w:cs="Arial"/>
          <w:sz w:val="24"/>
          <w:szCs w:val="24"/>
        </w:rPr>
        <w:t>8. Sağlık sigortası primini yatırmayanların kamu hastaneleri acil servisleri haricinde sağlık hizmeti alması mümkün olmadığı gibi primini yatıranlardan ise “katkı payı, katılım payı, reçete bedeli</w:t>
      </w:r>
      <w:proofErr w:type="gramStart"/>
      <w:r w:rsidRPr="00093DD5">
        <w:rPr>
          <w:rFonts w:ascii="Arial" w:hAnsi="Arial" w:cs="Arial"/>
          <w:sz w:val="24"/>
          <w:szCs w:val="24"/>
        </w:rPr>
        <w:t>..</w:t>
      </w:r>
      <w:proofErr w:type="gramEnd"/>
      <w:r w:rsidRPr="00093DD5">
        <w:rPr>
          <w:rFonts w:ascii="Arial" w:hAnsi="Arial" w:cs="Arial"/>
          <w:sz w:val="24"/>
          <w:szCs w:val="24"/>
        </w:rPr>
        <w:t xml:space="preserve">” gibi 14 farklı kalemle hastalardan ilave ücret alındı. Hastanelerden vezneleri kaldırmış olmakla övünen hükümet; prim borçlusunu 50 TL ödemeden muayene olmadığını söylemediği gibi, hastanede para ödemeyenlerin eczanede karşılaştıkları faturayı da açıklama gereği duymadı. </w:t>
      </w:r>
    </w:p>
    <w:p w:rsidR="00C86EAA" w:rsidRPr="00093DD5" w:rsidRDefault="00C86EAA" w:rsidP="00C86EAA">
      <w:pPr>
        <w:jc w:val="both"/>
        <w:rPr>
          <w:rFonts w:ascii="Arial" w:hAnsi="Arial" w:cs="Arial"/>
          <w:sz w:val="24"/>
          <w:szCs w:val="24"/>
        </w:rPr>
      </w:pPr>
      <w:r w:rsidRPr="00093DD5">
        <w:rPr>
          <w:rFonts w:ascii="Arial" w:hAnsi="Arial" w:cs="Arial"/>
          <w:sz w:val="24"/>
          <w:szCs w:val="24"/>
        </w:rPr>
        <w:t>9. Kanser ilacını temin edemediği için dönemin Çevre ve Şehircilik Bakanı’ndan yardım isteyen Dilek’in eline para sıkıştırılmaya çalışıldı.</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10. Uçak ambulans reklamının dönemin Sağlık Bakanı tarafından seçim çalışmalarında kullanıldığı sırada babasının sırtında ambulansın geçemediği yolları aşmaya çalışan 3 yaşındaki Muharrem bebek yolda hayatını kaybetti. </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11. Sağlık sistemi yapboza çevrildi. Sağlık emek meslek örgütlerinin itirazlarına rağmen büyük iddialarla hayata geçirilen Kamu Hastane Birlikleri 6 yılı geçmeden lağvedildi. Bu durumdan tek karlı çıkanlar 6 yıl boyunca astronomik maaşlar alan CEO’lar oldu. Aile hekimliği başta olmak üzere tüm sağlık sistemi 16 yıl içinde defalarca değişikliğe uğratıldı, henüz bir sisteme alışılmadan diğerine geçildi, sağlık emekçilerine sürekli ek yükler getirildi. </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12. Muayeneleri kapatmakla övünen hükümet eliyle özel sağlık sektörü teşvik edildi. Özel hastane sayısı AKP’nin iktidara geldiği yıldan itibaren %100’ün üzerinde artış gösterdi. </w:t>
      </w:r>
    </w:p>
    <w:p w:rsidR="00C86EAA" w:rsidRPr="00093DD5" w:rsidRDefault="00C86EAA" w:rsidP="00C86EAA">
      <w:pPr>
        <w:jc w:val="both"/>
        <w:rPr>
          <w:rFonts w:ascii="Arial" w:hAnsi="Arial" w:cs="Arial"/>
          <w:sz w:val="24"/>
          <w:szCs w:val="24"/>
        </w:rPr>
      </w:pPr>
      <w:r w:rsidRPr="00093DD5">
        <w:rPr>
          <w:rFonts w:ascii="Arial" w:hAnsi="Arial" w:cs="Arial"/>
          <w:sz w:val="24"/>
          <w:szCs w:val="24"/>
        </w:rPr>
        <w:t>13. Özel sağlık kurumlarının kapısını yurttaşa açmakla övünmelerine rağmen özel hastanelerin acil servislerinin 24 saatten sonra para almasının önü açıldığı gibi ayaktan müracaatta da hastaya ödediği ücret karşılığında fatura verilmesi zorunluluğu kaldırıldı. Özel hastanelerde vurgun yasallaştırıldı.</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14. Liyakat yok edildi. Sağlık ve sosyal hizmet emekçilerinin önüne idareciler tarafından hükümete yakın sendikanın formu konuldu. Hak aramak suç ilan edildi. </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15. OHAL bahane edilerek çıkarılan </w:t>
      </w:r>
      <w:proofErr w:type="spellStart"/>
      <w:r w:rsidRPr="00093DD5">
        <w:rPr>
          <w:rFonts w:ascii="Arial" w:hAnsi="Arial" w:cs="Arial"/>
          <w:sz w:val="24"/>
          <w:szCs w:val="24"/>
        </w:rPr>
        <w:t>KHK’larla</w:t>
      </w:r>
      <w:proofErr w:type="spellEnd"/>
      <w:r w:rsidRPr="00093DD5">
        <w:rPr>
          <w:rFonts w:ascii="Arial" w:hAnsi="Arial" w:cs="Arial"/>
          <w:sz w:val="24"/>
          <w:szCs w:val="24"/>
        </w:rPr>
        <w:t xml:space="preserve"> haksız hukuksuz biçimde 11binin üzerinde sağlık ve sosyal hizmet emekçisi işinden edildi, en az 300’ü hekim olmak üzere yüzlerce sağlık emekçisi güvenlik soruşturması bahanesiyle işlerine başlatılmadı. </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16. Arazisi kamu tarafından ücretsiz tahsis edilen, şirketin çektiği krediye hazinenin garantör olduğu, 25 yıl boyunca astronomik kiraların ödeneceği, görüntüleme hizmetlerinden güvenliğe kadar pek çok alanda şirketlerin hizmet sunacağı, işlevsiz dev şehir hastaneleri kuruldu. Şirketlere verilen hasta sayısı garantisini sağlayabilmek adına şehir merkezindeki hastaneler kapatıldı. </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17. Geleneksel ve alternatif tıp uygulaması adı altında bilimselliği kanıtlanmamış uygulamalar sertifikalandırıldı, geri ödeme kapsamına alındı, hastanelerde uygulamasına başlandı. </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18. Aşı reddinin giderek artıyor olmasına karşı Sağlık Bakanlığı tarafından gerekli önlemler alınmadı, aşı uygulaması bireyin kararına bırakıldı. </w:t>
      </w:r>
    </w:p>
    <w:p w:rsidR="00C86EAA" w:rsidRPr="00093DD5" w:rsidRDefault="00C86EAA" w:rsidP="00C86EAA">
      <w:pPr>
        <w:jc w:val="both"/>
        <w:rPr>
          <w:rFonts w:ascii="Arial" w:hAnsi="Arial" w:cs="Arial"/>
          <w:sz w:val="24"/>
          <w:szCs w:val="24"/>
        </w:rPr>
      </w:pPr>
      <w:r w:rsidRPr="00093DD5">
        <w:rPr>
          <w:rFonts w:ascii="Arial" w:hAnsi="Arial" w:cs="Arial"/>
          <w:sz w:val="24"/>
          <w:szCs w:val="24"/>
        </w:rPr>
        <w:lastRenderedPageBreak/>
        <w:t>19. Hastaneler dini sembollerle donatıldı. Manevi psikolog adıyla din görevlileri hastanelerde görevlendirildi.</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20. En yetkili ağızlarca “kadın hastaya kadın hekim” uygulaması ile sağlıkta haremlik-selamlık dönemine geçileceği ilan edildi. </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21. Üniversite hastaneleri borçlandırıldı. Cerrahpaşa, Çapa, Gazi gibi köklü üniversiteler bölünmek istendi. Şişli </w:t>
      </w:r>
      <w:proofErr w:type="spellStart"/>
      <w:r w:rsidRPr="00093DD5">
        <w:rPr>
          <w:rFonts w:ascii="Arial" w:hAnsi="Arial" w:cs="Arial"/>
          <w:sz w:val="24"/>
          <w:szCs w:val="24"/>
        </w:rPr>
        <w:t>Etfal</w:t>
      </w:r>
      <w:proofErr w:type="spellEnd"/>
      <w:r w:rsidRPr="00093DD5">
        <w:rPr>
          <w:rFonts w:ascii="Arial" w:hAnsi="Arial" w:cs="Arial"/>
          <w:sz w:val="24"/>
          <w:szCs w:val="24"/>
        </w:rPr>
        <w:t xml:space="preserve"> Hastanesi için taşınma kararı alındı. </w:t>
      </w:r>
    </w:p>
    <w:p w:rsidR="00C86EAA" w:rsidRPr="00093DD5" w:rsidRDefault="00C86EAA" w:rsidP="00C86EAA">
      <w:pPr>
        <w:jc w:val="both"/>
        <w:rPr>
          <w:rFonts w:ascii="Arial" w:hAnsi="Arial" w:cs="Arial"/>
          <w:sz w:val="24"/>
          <w:szCs w:val="24"/>
        </w:rPr>
      </w:pPr>
      <w:r w:rsidRPr="00093DD5">
        <w:rPr>
          <w:rFonts w:ascii="Arial" w:hAnsi="Arial" w:cs="Arial"/>
          <w:sz w:val="24"/>
          <w:szCs w:val="24"/>
        </w:rPr>
        <w:t>22. Genel sağlık sigortasının kapsamı daraltıldı. Pek çok uygulama geri ödeme kapsamından çıkarıldı. Bütün bunlar olurken AKP sağlıkta memnuniyet masalları anlatmakta, sağlık alanında çağ atladıklarını iddia etmektedir. Baskın seçime yaklaştığımız bu günlerde AKP tarafından yayınlanan seçim beyannamesinde sağlıkla ilgili icraatları ballandırarak anlatılmakta, 16. yılına girmiş olan sağlıkta dönüşüm programına hız kesmeden devam edecekleri ilan edilmektedir.</w:t>
      </w:r>
    </w:p>
    <w:p w:rsidR="00C86EAA" w:rsidRDefault="00C86EAA" w:rsidP="00C86EAA">
      <w:pPr>
        <w:rPr>
          <w:rFonts w:ascii="Arial" w:hAnsi="Arial" w:cs="Arial"/>
        </w:rPr>
      </w:pPr>
      <w:r w:rsidRPr="00093DD5">
        <w:rPr>
          <w:rFonts w:ascii="Arial" w:hAnsi="Arial" w:cs="Arial"/>
          <w:sz w:val="24"/>
          <w:szCs w:val="24"/>
        </w:rPr>
        <w:t>23-</w:t>
      </w:r>
      <w:r w:rsidRPr="002A3B1F">
        <w:rPr>
          <w:rFonts w:ascii="Arial" w:hAnsi="Arial" w:cs="Arial"/>
        </w:rPr>
        <w:t xml:space="preserve">Kadınların uzun ve zorlu mücadelesi </w:t>
      </w:r>
      <w:proofErr w:type="gramStart"/>
      <w:r w:rsidRPr="002A3B1F">
        <w:rPr>
          <w:rFonts w:ascii="Arial" w:hAnsi="Arial" w:cs="Arial"/>
        </w:rPr>
        <w:t>sonucu , Kadın</w:t>
      </w:r>
      <w:proofErr w:type="gramEnd"/>
      <w:r w:rsidRPr="002A3B1F">
        <w:rPr>
          <w:rFonts w:ascii="Arial" w:hAnsi="Arial" w:cs="Arial"/>
        </w:rPr>
        <w:t xml:space="preserve"> ve Aileden Sorumlu Devlet Bakanlığı kurulmuştur. Fakat AKP hükümeti 2011 yılında bu bakanlığın adından ‘kadın’ı silmiş, Aile ve Sosyal Politikalar Bakanlığı olarak yeniden yapılandırılmıştır. </w:t>
      </w:r>
      <w:proofErr w:type="gramStart"/>
      <w:r w:rsidRPr="002A3B1F">
        <w:rPr>
          <w:rFonts w:ascii="Arial" w:hAnsi="Arial" w:cs="Arial"/>
        </w:rPr>
        <w:t xml:space="preserve">Bu değişiklik teknik anlamda bir isim değişikliği değil, AKP hükümetinin kadını hak ve özgürlük sahibi bir birey olarak değil, kadının kimliğini, bedenini ve iradesini yok sayan, kadına neredeyse yaşam hakkı tanımayan muhafazakâr, baskıcı ve </w:t>
      </w:r>
      <w:proofErr w:type="spellStart"/>
      <w:r w:rsidRPr="002A3B1F">
        <w:rPr>
          <w:rFonts w:ascii="Arial" w:hAnsi="Arial" w:cs="Arial"/>
        </w:rPr>
        <w:t>hegemonik</w:t>
      </w:r>
      <w:proofErr w:type="spellEnd"/>
      <w:r w:rsidRPr="002A3B1F">
        <w:rPr>
          <w:rFonts w:ascii="Arial" w:hAnsi="Arial" w:cs="Arial"/>
        </w:rPr>
        <w:t xml:space="preserve"> erkeklik alanı olan, geleneksel aile yapısını güçlendirme politikası uyguladığını göstermektedir Bakanlığın yapısı ve işleyişi de büyük ölçüde değişmiştir</w:t>
      </w:r>
      <w:proofErr w:type="gramEnd"/>
    </w:p>
    <w:p w:rsidR="00C86EAA" w:rsidRDefault="00C86EAA" w:rsidP="00C86EAA">
      <w:pPr>
        <w:rPr>
          <w:rFonts w:ascii="Arial" w:eastAsia="Times New Roman" w:hAnsi="Arial" w:cs="Arial"/>
          <w:sz w:val="21"/>
          <w:szCs w:val="21"/>
          <w:lang w:eastAsia="tr-TR"/>
        </w:rPr>
      </w:pPr>
      <w:r>
        <w:rPr>
          <w:rFonts w:ascii="Arial" w:hAnsi="Arial" w:cs="Arial"/>
        </w:rPr>
        <w:t>24-</w:t>
      </w:r>
      <w:r w:rsidRPr="002A3B1F">
        <w:rPr>
          <w:rFonts w:ascii="Arial" w:hAnsi="Arial" w:cs="Arial"/>
        </w:rPr>
        <w:t> </w:t>
      </w:r>
      <w:r w:rsidRPr="00F037B0">
        <w:rPr>
          <w:rFonts w:ascii="Arial" w:hAnsi="Arial" w:cs="Arial"/>
        </w:rPr>
        <w:t xml:space="preserve">Bakanlığın çocuklarla ilgili hizmetlerinde, özellikle çocukların korunmak üzere </w:t>
      </w:r>
      <w:r>
        <w:rPr>
          <w:rFonts w:ascii="Arial" w:hAnsi="Arial" w:cs="Arial"/>
        </w:rPr>
        <w:t xml:space="preserve">yer aldığı kurumlarda, </w:t>
      </w:r>
      <w:r w:rsidRPr="00F037B0">
        <w:rPr>
          <w:rFonts w:ascii="Arial" w:hAnsi="Arial" w:cs="Arial"/>
        </w:rPr>
        <w:t>Özellikle daha az çocuğun ev tipi kurumlarda bakımının sağlandığı çocuk evleri ve sevgi evle</w:t>
      </w:r>
      <w:r>
        <w:rPr>
          <w:rFonts w:ascii="Arial" w:hAnsi="Arial" w:cs="Arial"/>
        </w:rPr>
        <w:t>rinde neler yaşandığı kamuoyuna,</w:t>
      </w:r>
      <w:r w:rsidRPr="00F037B0">
        <w:rPr>
          <w:rFonts w:ascii="Arial" w:hAnsi="Arial" w:cs="Arial"/>
        </w:rPr>
        <w:t xml:space="preserve"> </w:t>
      </w:r>
      <w:r>
        <w:rPr>
          <w:rFonts w:ascii="Arial" w:hAnsi="Arial" w:cs="Arial"/>
        </w:rPr>
        <w:t xml:space="preserve">Bakanlık dışı denetime ve </w:t>
      </w:r>
      <w:r w:rsidRPr="00F037B0">
        <w:rPr>
          <w:rFonts w:ascii="Arial" w:hAnsi="Arial" w:cs="Arial"/>
        </w:rPr>
        <w:t>çocuk örgütlerine</w:t>
      </w:r>
      <w:r>
        <w:rPr>
          <w:rFonts w:ascii="Arial" w:hAnsi="Arial" w:cs="Arial"/>
        </w:rPr>
        <w:t xml:space="preserve"> tamamen kapatılmıştır.</w:t>
      </w:r>
      <w:r w:rsidRPr="00F037B0">
        <w:rPr>
          <w:rFonts w:ascii="Arial" w:eastAsia="Times New Roman" w:hAnsi="Arial" w:cs="Arial"/>
          <w:sz w:val="21"/>
          <w:szCs w:val="21"/>
          <w:lang w:eastAsia="tr-TR"/>
        </w:rPr>
        <w:t xml:space="preserve"> </w:t>
      </w:r>
    </w:p>
    <w:p w:rsidR="00C86EAA" w:rsidRPr="00F037B0" w:rsidRDefault="00C86EAA" w:rsidP="00C86EAA">
      <w:pPr>
        <w:rPr>
          <w:rFonts w:ascii="Arial" w:hAnsi="Arial" w:cs="Arial"/>
        </w:rPr>
      </w:pPr>
      <w:r>
        <w:rPr>
          <w:rFonts w:ascii="Arial" w:eastAsia="Times New Roman" w:hAnsi="Arial" w:cs="Arial"/>
          <w:sz w:val="21"/>
          <w:szCs w:val="21"/>
          <w:lang w:eastAsia="tr-TR"/>
        </w:rPr>
        <w:t>25-</w:t>
      </w:r>
      <w:r w:rsidRPr="00F037B0">
        <w:rPr>
          <w:rFonts w:ascii="Arial" w:hAnsi="Arial" w:cs="Arial"/>
        </w:rPr>
        <w:t xml:space="preserve">Çocuklara yönelik hizmetler sayısız protokolle vakıflara açılmıştır. Bakanlık, protokoller eliyle kendi asli görevini </w:t>
      </w:r>
      <w:r>
        <w:rPr>
          <w:rFonts w:ascii="Arial" w:hAnsi="Arial" w:cs="Arial"/>
        </w:rPr>
        <w:t>vakıflara devretmiş</w:t>
      </w:r>
      <w:r w:rsidRPr="00F037B0">
        <w:rPr>
          <w:rFonts w:ascii="Arial" w:hAnsi="Arial" w:cs="Arial"/>
        </w:rPr>
        <w:t>, bu aland</w:t>
      </w:r>
      <w:r>
        <w:rPr>
          <w:rFonts w:ascii="Arial" w:hAnsi="Arial" w:cs="Arial"/>
        </w:rPr>
        <w:t>aki denetimi ortadan kaldırmış</w:t>
      </w:r>
      <w:r w:rsidRPr="00F037B0">
        <w:rPr>
          <w:rFonts w:ascii="Arial" w:hAnsi="Arial" w:cs="Arial"/>
        </w:rPr>
        <w:t xml:space="preserve">, </w:t>
      </w:r>
      <w:proofErr w:type="gramStart"/>
      <w:r w:rsidRPr="00F037B0">
        <w:rPr>
          <w:rFonts w:ascii="Arial" w:hAnsi="Arial" w:cs="Arial"/>
        </w:rPr>
        <w:t>çocukları  ise</w:t>
      </w:r>
      <w:proofErr w:type="gramEnd"/>
      <w:r w:rsidRPr="00F037B0">
        <w:rPr>
          <w:rFonts w:ascii="Arial" w:hAnsi="Arial" w:cs="Arial"/>
        </w:rPr>
        <w:t xml:space="preserve"> vak</w:t>
      </w:r>
      <w:r>
        <w:rPr>
          <w:rFonts w:ascii="Arial" w:hAnsi="Arial" w:cs="Arial"/>
        </w:rPr>
        <w:t>ıfların insafına terk etmiştir</w:t>
      </w:r>
      <w:r w:rsidRPr="00F037B0">
        <w:rPr>
          <w:rFonts w:ascii="Arial" w:hAnsi="Arial" w:cs="Arial"/>
        </w:rPr>
        <w:t>. Yine bu alanda yaygın olarak Diyanet İşleri Başkanlığı ile yapılan protokollerle ve çeşitli biçimlerdeki görevlendirmelerle, din görevlileri çocuklara yönelik hizmetlerde çalıştırılmaktadır. Meslek elemanı sayısı oldukça yetersi</w:t>
      </w:r>
      <w:r>
        <w:rPr>
          <w:rFonts w:ascii="Arial" w:hAnsi="Arial" w:cs="Arial"/>
        </w:rPr>
        <w:t>zken, din görevlisi artırılmış</w:t>
      </w:r>
      <w:r w:rsidRPr="00F037B0">
        <w:rPr>
          <w:rFonts w:ascii="Arial" w:hAnsi="Arial" w:cs="Arial"/>
        </w:rPr>
        <w:t xml:space="preserve">, çocukların </w:t>
      </w:r>
      <w:proofErr w:type="gramStart"/>
      <w:r w:rsidRPr="00F037B0">
        <w:rPr>
          <w:rFonts w:ascii="Arial" w:hAnsi="Arial" w:cs="Arial"/>
        </w:rPr>
        <w:t>rehabilitasyon</w:t>
      </w:r>
      <w:proofErr w:type="gramEnd"/>
      <w:r w:rsidRPr="00F037B0">
        <w:rPr>
          <w:rFonts w:ascii="Arial" w:hAnsi="Arial" w:cs="Arial"/>
        </w:rPr>
        <w:t xml:space="preserve"> süreci d</w:t>
      </w:r>
      <w:r>
        <w:rPr>
          <w:rFonts w:ascii="Arial" w:hAnsi="Arial" w:cs="Arial"/>
        </w:rPr>
        <w:t>in görevlilerine bırakılmıştır</w:t>
      </w:r>
      <w:r w:rsidRPr="00F037B0">
        <w:rPr>
          <w:rFonts w:ascii="Arial" w:hAnsi="Arial" w:cs="Arial"/>
        </w:rPr>
        <w:t xml:space="preserve">. </w:t>
      </w:r>
    </w:p>
    <w:p w:rsidR="00C86EAA" w:rsidRPr="002A3B1F" w:rsidRDefault="00C86EAA" w:rsidP="00C86EAA">
      <w:pPr>
        <w:jc w:val="both"/>
        <w:rPr>
          <w:rFonts w:ascii="Arial" w:hAnsi="Arial" w:cs="Arial"/>
          <w:sz w:val="24"/>
          <w:szCs w:val="24"/>
        </w:rPr>
      </w:pPr>
    </w:p>
    <w:p w:rsidR="00C86EAA" w:rsidRDefault="00C86EAA" w:rsidP="00C86EAA">
      <w:pPr>
        <w:jc w:val="both"/>
        <w:rPr>
          <w:rFonts w:ascii="Arial" w:hAnsi="Arial" w:cs="Arial"/>
          <w:sz w:val="24"/>
          <w:szCs w:val="24"/>
        </w:rPr>
      </w:pPr>
      <w:r>
        <w:rPr>
          <w:rFonts w:ascii="Arial" w:hAnsi="Arial" w:cs="Arial"/>
          <w:sz w:val="24"/>
          <w:szCs w:val="24"/>
        </w:rPr>
        <w:t>26</w:t>
      </w:r>
      <w:r w:rsidRPr="002A3B1F">
        <w:rPr>
          <w:rFonts w:ascii="Arial" w:hAnsi="Arial" w:cs="Arial"/>
          <w:sz w:val="24"/>
          <w:szCs w:val="24"/>
        </w:rPr>
        <w:t>-Sosyal hizmetlerdeki politikalar, yoksulluğu ve devlete bağımlığı önlemek yerine bunu besleyen, sadaka kültürünün ‘‘sosyal yardımlar’’ adı altında tekrar canlandırılarak, yoksulluğu devam ettirme ve yönetme politikasıdır. Bu politikayla yurttaşlar sürekli devlete bağımlı-muhtaç ve ancak oradan gelecek yardımlarla yaşamlarını sürdürmektedirler</w:t>
      </w:r>
      <w:r>
        <w:rPr>
          <w:rFonts w:ascii="Arial" w:hAnsi="Arial" w:cs="Arial"/>
          <w:sz w:val="24"/>
          <w:szCs w:val="24"/>
        </w:rPr>
        <w:t>.</w:t>
      </w:r>
    </w:p>
    <w:p w:rsidR="00C86EAA" w:rsidRPr="002A3B1F" w:rsidRDefault="00C86EAA" w:rsidP="00C86EAA">
      <w:pPr>
        <w:jc w:val="both"/>
        <w:rPr>
          <w:rFonts w:ascii="Arial" w:hAnsi="Arial" w:cs="Arial"/>
          <w:sz w:val="24"/>
          <w:szCs w:val="24"/>
        </w:rPr>
      </w:pPr>
      <w:r>
        <w:rPr>
          <w:rFonts w:ascii="Arial" w:hAnsi="Arial" w:cs="Arial"/>
          <w:sz w:val="24"/>
          <w:szCs w:val="24"/>
        </w:rPr>
        <w:t xml:space="preserve">Sosyal yardımları hak olmaktan çıkarıp </w:t>
      </w:r>
      <w:r w:rsidRPr="00910CC2">
        <w:rPr>
          <w:rFonts w:ascii="Arial" w:hAnsi="Arial" w:cs="Arial"/>
          <w:sz w:val="24"/>
          <w:szCs w:val="24"/>
        </w:rPr>
        <w:t>seçim ve oy hesapları, yani kendi</w:t>
      </w:r>
      <w:r>
        <w:rPr>
          <w:rFonts w:ascii="Arial" w:hAnsi="Arial" w:cs="Arial"/>
          <w:sz w:val="24"/>
          <w:szCs w:val="24"/>
        </w:rPr>
        <w:t xml:space="preserve"> çıkarları için </w:t>
      </w:r>
      <w:proofErr w:type="spellStart"/>
      <w:r>
        <w:rPr>
          <w:rFonts w:ascii="Arial" w:hAnsi="Arial" w:cs="Arial"/>
          <w:sz w:val="24"/>
          <w:szCs w:val="24"/>
        </w:rPr>
        <w:t>şekillendirtirmiştir</w:t>
      </w:r>
      <w:proofErr w:type="spellEnd"/>
      <w:r>
        <w:rPr>
          <w:rFonts w:ascii="Arial" w:hAnsi="Arial" w:cs="Arial"/>
          <w:sz w:val="24"/>
          <w:szCs w:val="24"/>
        </w:rPr>
        <w:t>. Devletin olanakları ile yapılan sosyal yardımları AKP yapıyor diye yansıtmış, AKP giderse yardımlar kesilir mesajını yaygınlaştırarak yardım alanları tehdit etmiştir.</w:t>
      </w:r>
    </w:p>
    <w:p w:rsidR="00C86EAA" w:rsidRPr="002A3B1F" w:rsidRDefault="00C86EAA" w:rsidP="00C86EAA">
      <w:pPr>
        <w:jc w:val="both"/>
        <w:rPr>
          <w:rFonts w:ascii="Arial" w:hAnsi="Arial" w:cs="Arial"/>
          <w:sz w:val="24"/>
          <w:szCs w:val="24"/>
        </w:rPr>
      </w:pPr>
      <w:r w:rsidRPr="002A3B1F">
        <w:rPr>
          <w:rFonts w:ascii="Arial" w:hAnsi="Arial" w:cs="Arial"/>
          <w:sz w:val="24"/>
          <w:szCs w:val="24"/>
        </w:rPr>
        <w:t> </w:t>
      </w:r>
    </w:p>
    <w:p w:rsidR="00C86EAA" w:rsidRPr="00093DD5" w:rsidRDefault="00C86EAA" w:rsidP="00C86EAA">
      <w:pPr>
        <w:pStyle w:val="paragraph"/>
        <w:spacing w:before="0" w:beforeAutospacing="0" w:after="0" w:afterAutospacing="0"/>
        <w:jc w:val="both"/>
        <w:textAlignment w:val="baseline"/>
        <w:rPr>
          <w:rStyle w:val="normaltextrun"/>
          <w:rFonts w:ascii="Arial" w:hAnsi="Arial" w:cs="Arial"/>
        </w:rPr>
      </w:pPr>
    </w:p>
    <w:p w:rsidR="00C86EAA" w:rsidRPr="00093DD5" w:rsidRDefault="00C86EAA" w:rsidP="00C86EAA">
      <w:pPr>
        <w:pStyle w:val="paragraph"/>
        <w:spacing w:before="0" w:beforeAutospacing="0" w:after="0" w:afterAutospacing="0"/>
        <w:jc w:val="both"/>
        <w:textAlignment w:val="baseline"/>
        <w:rPr>
          <w:rStyle w:val="eop"/>
          <w:rFonts w:ascii="Arial" w:hAnsi="Arial" w:cs="Arial"/>
        </w:rPr>
      </w:pPr>
      <w:r w:rsidRPr="00093DD5">
        <w:rPr>
          <w:rStyle w:val="eop"/>
          <w:rFonts w:ascii="Arial" w:hAnsi="Arial" w:cs="Arial"/>
        </w:rPr>
        <w:t> </w:t>
      </w:r>
      <w:r>
        <w:rPr>
          <w:rStyle w:val="eop"/>
          <w:rFonts w:ascii="Arial" w:hAnsi="Arial" w:cs="Arial"/>
        </w:rPr>
        <w:t>27</w:t>
      </w:r>
      <w:r w:rsidRPr="00093DD5">
        <w:rPr>
          <w:rStyle w:val="eop"/>
          <w:rFonts w:ascii="Arial" w:hAnsi="Arial" w:cs="Arial"/>
        </w:rPr>
        <w:t xml:space="preserve">-Fiili hizmet talebimiz AKP tarafından reddedildi. 2014 yılından itibaren her 14 Mart’larda, 12 Mayıs’larda, her seçim öncesi “müjde müjde” diyerek defalarca </w:t>
      </w:r>
      <w:r w:rsidRPr="00093DD5">
        <w:rPr>
          <w:rStyle w:val="eop"/>
          <w:rFonts w:ascii="Arial" w:hAnsi="Arial" w:cs="Arial"/>
        </w:rPr>
        <w:lastRenderedPageBreak/>
        <w:t xml:space="preserve">açıklamalarda bulunmalarına rağmen sağlık ve sosyal hizmet emekçilerinin hakkı olan yıpranma hakkı verilmedi. </w:t>
      </w:r>
    </w:p>
    <w:p w:rsidR="00C86EAA" w:rsidRPr="00093DD5" w:rsidRDefault="00C86EAA" w:rsidP="00C86EAA">
      <w:pPr>
        <w:pStyle w:val="paragraph"/>
        <w:spacing w:before="0" w:beforeAutospacing="0" w:after="0" w:afterAutospacing="0"/>
        <w:jc w:val="both"/>
        <w:textAlignment w:val="baseline"/>
        <w:rPr>
          <w:rFonts w:ascii="Arial" w:hAnsi="Arial" w:cs="Arial"/>
        </w:rPr>
      </w:pP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Piyasacı anlayışla sağlık hizmeti sunmayı övünecek bir şey zanneden AKP’nin sağlık alanında yarattığı tahribattan övünerek bahsetmesi yetmemiş olacak ki, yayınladığı seçim beyannamesinde bizzat TÜİK, Sağlık Bakanlığı gibi kurumların yayınladığı verileri yalanlamakta, çarpıtmaktadır. </w:t>
      </w:r>
    </w:p>
    <w:p w:rsidR="00C86EAA" w:rsidRPr="00093DD5" w:rsidRDefault="00C86EAA" w:rsidP="00C86EAA">
      <w:pPr>
        <w:jc w:val="both"/>
        <w:rPr>
          <w:rFonts w:ascii="Arial" w:hAnsi="Arial" w:cs="Arial"/>
          <w:sz w:val="24"/>
          <w:szCs w:val="24"/>
        </w:rPr>
      </w:pPr>
      <w:r w:rsidRPr="00093DD5">
        <w:rPr>
          <w:rFonts w:ascii="Arial" w:hAnsi="Arial" w:cs="Arial"/>
          <w:sz w:val="24"/>
          <w:szCs w:val="24"/>
        </w:rPr>
        <w:t>Sağlık ve sosyal hizmetlerinde çalışanlar olarak bizler ise;</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Uzun çalışma süreleri altında, ağır ve tehlikeli işlerde çalışıyoruz, </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Çalışırken ve emeklilikte aldığımız ücretler, insanca yaşamaya yetecek düzeyde değil, </w:t>
      </w:r>
    </w:p>
    <w:p w:rsidR="00C86EAA" w:rsidRPr="00093DD5" w:rsidRDefault="00C86EAA" w:rsidP="00C86EAA">
      <w:pPr>
        <w:jc w:val="both"/>
        <w:rPr>
          <w:rFonts w:ascii="Arial" w:hAnsi="Arial" w:cs="Arial"/>
          <w:sz w:val="24"/>
          <w:szCs w:val="24"/>
        </w:rPr>
      </w:pPr>
      <w:r w:rsidRPr="00093DD5">
        <w:rPr>
          <w:rFonts w:ascii="Arial" w:hAnsi="Arial" w:cs="Arial"/>
          <w:sz w:val="24"/>
          <w:szCs w:val="24"/>
        </w:rPr>
        <w:t>Taşeron, sözleşmeli, vekil, kadrolu gibi farklı statülerde iş güvencesinden yoksun çalıştırılırken OHAL ve KHK düzeni ile de iş güvencemiz, gelecek güvencemiz, yaşam güvencemiz ortadan kaldırıldı,</w:t>
      </w:r>
    </w:p>
    <w:p w:rsidR="00C86EAA" w:rsidRPr="00093DD5" w:rsidRDefault="00C86EAA" w:rsidP="00C86EAA">
      <w:pPr>
        <w:jc w:val="both"/>
        <w:rPr>
          <w:rFonts w:ascii="Arial" w:hAnsi="Arial" w:cs="Arial"/>
          <w:sz w:val="24"/>
          <w:szCs w:val="24"/>
        </w:rPr>
      </w:pPr>
      <w:r w:rsidRPr="00093DD5">
        <w:rPr>
          <w:rFonts w:ascii="Arial" w:hAnsi="Arial" w:cs="Arial"/>
          <w:sz w:val="24"/>
          <w:szCs w:val="24"/>
        </w:rPr>
        <w:t xml:space="preserve">Sağlık ve sosyal hizmet sunumu esnasında çalışanların görüş ve önerileri dikkate alınmadığı gibi liyakat ve </w:t>
      </w:r>
      <w:proofErr w:type="gramStart"/>
      <w:r w:rsidRPr="00093DD5">
        <w:rPr>
          <w:rFonts w:ascii="Arial" w:hAnsi="Arial" w:cs="Arial"/>
          <w:sz w:val="24"/>
          <w:szCs w:val="24"/>
        </w:rPr>
        <w:t>kriter</w:t>
      </w:r>
      <w:proofErr w:type="gramEnd"/>
      <w:r w:rsidRPr="00093DD5">
        <w:rPr>
          <w:rFonts w:ascii="Arial" w:hAnsi="Arial" w:cs="Arial"/>
          <w:sz w:val="24"/>
          <w:szCs w:val="24"/>
        </w:rPr>
        <w:t xml:space="preserve"> gözetmeksizin yapılan atamalar sonucunda hizmet sunumu niteliği düşerken, keyfilik, hukuk dışılık ve ayrımcılık artarak devam ediyor,</w:t>
      </w:r>
    </w:p>
    <w:p w:rsidR="00C86EAA" w:rsidRPr="00093DD5" w:rsidRDefault="00C86EAA" w:rsidP="00C86EAA">
      <w:pPr>
        <w:jc w:val="both"/>
        <w:rPr>
          <w:rFonts w:ascii="Arial" w:hAnsi="Arial" w:cs="Arial"/>
          <w:sz w:val="24"/>
          <w:szCs w:val="24"/>
        </w:rPr>
      </w:pPr>
      <w:r w:rsidRPr="00093DD5">
        <w:rPr>
          <w:rFonts w:ascii="Arial" w:hAnsi="Arial" w:cs="Arial"/>
          <w:sz w:val="24"/>
          <w:szCs w:val="24"/>
        </w:rPr>
        <w:t>Sağlıkta ve sosyal hizmetlerde uygulanan dönüşüm politikaları, kar merkezli üretim sağlık ve sosyal hizmet emekçilerinin yabancılaşmasına, tükenmesine neden oluyor.</w:t>
      </w:r>
    </w:p>
    <w:p w:rsidR="00C86EAA" w:rsidRPr="00093DD5" w:rsidRDefault="00C86EAA" w:rsidP="00C86EAA">
      <w:pPr>
        <w:jc w:val="both"/>
        <w:rPr>
          <w:rFonts w:ascii="Arial" w:hAnsi="Arial" w:cs="Arial"/>
          <w:sz w:val="24"/>
          <w:szCs w:val="24"/>
        </w:rPr>
      </w:pPr>
      <w:r w:rsidRPr="00093DD5">
        <w:rPr>
          <w:rFonts w:ascii="Arial" w:hAnsi="Arial" w:cs="Arial"/>
          <w:sz w:val="24"/>
          <w:szCs w:val="24"/>
        </w:rPr>
        <w:t>Bu böyle devam edemez, sağlık ve sosyal hizmet alanında birikmiş sorunlar acilen çözüme kavuşturulmalıdır. Sağlık ve sosyal hizmet emekçilerinin aşağıdaki talepleri daha fazla görmezden gelinmemelidir;</w:t>
      </w: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Ülkede yaşayan herkesin eşit, parasız, ulaşılabilir, nitelikli ve anadilinde sağlık ve sosyal hizmeti alması sağlansın.</w:t>
      </w: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Sağlık alanında örgütlü emek ve meslek örgütlerinin hazırlayıp meclisteki siyasi partilere sundukları yasa tasarısı dikkate alınarak fiili hizmet süresi zammı (yıpranma payı) verilsin.</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Çalışma süresindeki belirsizlikler ortadan kaldırılsın, fazla çalışma/angarya yasaklansın.</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Sağlık</w:t>
      </w:r>
      <w:r>
        <w:rPr>
          <w:rFonts w:ascii="Arial" w:hAnsi="Arial" w:cs="Arial"/>
          <w:sz w:val="24"/>
          <w:szCs w:val="24"/>
        </w:rPr>
        <w:t xml:space="preserve"> ve sosyal hizmetler</w:t>
      </w:r>
      <w:r w:rsidRPr="00093DD5">
        <w:rPr>
          <w:rFonts w:ascii="Arial" w:hAnsi="Arial" w:cs="Arial"/>
          <w:sz w:val="24"/>
          <w:szCs w:val="24"/>
        </w:rPr>
        <w:t xml:space="preserve"> alanında artarak devam eden şiddeti engellem</w:t>
      </w:r>
      <w:r>
        <w:rPr>
          <w:rFonts w:ascii="Arial" w:hAnsi="Arial" w:cs="Arial"/>
          <w:sz w:val="24"/>
          <w:szCs w:val="24"/>
        </w:rPr>
        <w:t>eye dönük çalışmalar yürütü</w:t>
      </w:r>
      <w:r w:rsidRPr="00093DD5">
        <w:rPr>
          <w:rFonts w:ascii="Arial" w:hAnsi="Arial" w:cs="Arial"/>
          <w:sz w:val="24"/>
          <w:szCs w:val="24"/>
        </w:rPr>
        <w:t>lsün, sağlık alanında örgütlü emek ve meslek örgütlerinin önerisi doğrultusunda şiddeti engelleyecek yasal düzenlemeler acilen yapılsın.</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 xml:space="preserve">Performansa göre ücretlendirilme kaldırılsın, ücretlerimiz en az iki katına çıkarılsın, tüm ödemeler emekliliğe de yansıtılsın. Ayrım gözetmeksizin tüm sağlık ve sosyal hizmet emekçilerinin ek göstergesi asgari 3600’a çıkarılsın, ek gösterge sınıfına </w:t>
      </w:r>
      <w:proofErr w:type="gramStart"/>
      <w:r w:rsidRPr="00093DD5">
        <w:rPr>
          <w:rFonts w:ascii="Arial" w:hAnsi="Arial" w:cs="Arial"/>
          <w:sz w:val="24"/>
          <w:szCs w:val="24"/>
        </w:rPr>
        <w:t>dahil</w:t>
      </w:r>
      <w:proofErr w:type="gramEnd"/>
      <w:r w:rsidRPr="00093DD5">
        <w:rPr>
          <w:rFonts w:ascii="Arial" w:hAnsi="Arial" w:cs="Arial"/>
          <w:sz w:val="24"/>
          <w:szCs w:val="24"/>
        </w:rPr>
        <w:t xml:space="preserve"> edilmeyen tüm sağlık ve sosyal hizmet emekçileri de dahil edilsin.</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 xml:space="preserve">Atamalar, yer değişiklikleri, görevde yükselmeler ve unvan değişiklikleri için </w:t>
      </w:r>
      <w:proofErr w:type="gramStart"/>
      <w:r w:rsidRPr="00093DD5">
        <w:rPr>
          <w:rFonts w:ascii="Arial" w:hAnsi="Arial" w:cs="Arial"/>
          <w:sz w:val="24"/>
          <w:szCs w:val="24"/>
        </w:rPr>
        <w:t>kriterler</w:t>
      </w:r>
      <w:proofErr w:type="gramEnd"/>
      <w:r w:rsidRPr="00093DD5">
        <w:rPr>
          <w:rFonts w:ascii="Arial" w:hAnsi="Arial" w:cs="Arial"/>
          <w:sz w:val="24"/>
          <w:szCs w:val="24"/>
        </w:rPr>
        <w:t xml:space="preserve"> oluşturulsun. Bir an önce görevde yükselme ve unvan değişikliği sınavı açılsın. </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 xml:space="preserve">Rotasyon,  görev yeri değişiklikler vb. uygulamalar çalışanların rızası alınarak hayata geçirilsin, sınırlandırılsın. </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lastRenderedPageBreak/>
        <w:t xml:space="preserve">Tüm kurum yöneticileri belirlenecek atama ile değil, </w:t>
      </w:r>
      <w:proofErr w:type="spellStart"/>
      <w:r w:rsidRPr="00093DD5">
        <w:rPr>
          <w:rFonts w:ascii="Arial" w:hAnsi="Arial" w:cs="Arial"/>
          <w:sz w:val="24"/>
          <w:szCs w:val="24"/>
        </w:rPr>
        <w:t>liyakata</w:t>
      </w:r>
      <w:proofErr w:type="spellEnd"/>
      <w:r w:rsidRPr="00093DD5">
        <w:rPr>
          <w:rFonts w:ascii="Arial" w:hAnsi="Arial" w:cs="Arial"/>
          <w:sz w:val="24"/>
          <w:szCs w:val="24"/>
        </w:rPr>
        <w:t xml:space="preserve"> dayalı </w:t>
      </w:r>
      <w:proofErr w:type="gramStart"/>
      <w:r w:rsidRPr="00093DD5">
        <w:rPr>
          <w:rFonts w:ascii="Arial" w:hAnsi="Arial" w:cs="Arial"/>
          <w:sz w:val="24"/>
          <w:szCs w:val="24"/>
        </w:rPr>
        <w:t>kriterler</w:t>
      </w:r>
      <w:proofErr w:type="gramEnd"/>
      <w:r w:rsidRPr="00093DD5">
        <w:rPr>
          <w:rFonts w:ascii="Arial" w:hAnsi="Arial" w:cs="Arial"/>
          <w:sz w:val="24"/>
          <w:szCs w:val="24"/>
        </w:rPr>
        <w:t xml:space="preserve"> doğrultusunda çalışanların katıldığı seçimlerle belirlensin.</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 xml:space="preserve">Sağlık ve sosyal hizmete yönelik işçi sağlığı ve güvenliği hizmetleri çok tehlikeli sınıfa uygun şekilde düzenlensin, kamu tarafından yürütülen, kalıcı ve çalışanlarının katılımının daha da genişleten ve demokratikleştiren bir anlayışla yürütülsün. </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657 Sayılı yasada engelli memurlara tanınan haklar tam ve eksiksiz uygulansın. Engelli memurlar için kamu kurum ve kuruluşlarının mimarisi-fiziki şartları uygun hale getirilsin.</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Sağlık ve sosyal hizmet alanına yönelik okullar nitelik açısından sendika ve meslek örgütlerinin de içinde bulunduğu bağımsız heyetlerce denetlensin. Uygun nicelik ve nitelikte olanaklara sahip olmayan okullar kapatılsın. Kapatılan okulların öğrencileri nitelikli olan okullara taşınsın.</w:t>
      </w:r>
    </w:p>
    <w:p w:rsidR="00C86EAA" w:rsidRPr="00093DD5" w:rsidRDefault="00C86EAA" w:rsidP="00C86EAA">
      <w:pPr>
        <w:pStyle w:val="ListeParagraf"/>
        <w:jc w:val="both"/>
        <w:rPr>
          <w:rFonts w:ascii="Arial" w:hAnsi="Arial" w:cs="Arial"/>
          <w:sz w:val="24"/>
          <w:szCs w:val="24"/>
        </w:rPr>
      </w:pPr>
    </w:p>
    <w:p w:rsidR="00C86EAA" w:rsidRPr="00F037B0"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 xml:space="preserve">Toplum ve çalışan yararına olmayan sağlıkta dönüşüm programı da </w:t>
      </w:r>
      <w:proofErr w:type="gramStart"/>
      <w:r w:rsidRPr="00093DD5">
        <w:rPr>
          <w:rFonts w:ascii="Arial" w:hAnsi="Arial" w:cs="Arial"/>
          <w:sz w:val="24"/>
          <w:szCs w:val="24"/>
        </w:rPr>
        <w:t>dahil</w:t>
      </w:r>
      <w:proofErr w:type="gramEnd"/>
      <w:r w:rsidRPr="00093DD5">
        <w:rPr>
          <w:rFonts w:ascii="Arial" w:hAnsi="Arial" w:cs="Arial"/>
          <w:sz w:val="24"/>
          <w:szCs w:val="24"/>
        </w:rPr>
        <w:t xml:space="preserve"> olmak üzere tüm dönüşüm programları iptal edilsin, Şehir Hastaneleri kapatılsın, yerine uygun yatak sayısına sahip, ulaşılabilir devlet hastaneleri yapılsın. Sağlık alanında uygulanacak politikalar belirlenirken sağlık ve sosyal hizmet emekçileri, sendikalar, meslek örgütleri </w:t>
      </w:r>
      <w:proofErr w:type="gramStart"/>
      <w:r w:rsidRPr="00093DD5">
        <w:rPr>
          <w:rFonts w:ascii="Arial" w:hAnsi="Arial" w:cs="Arial"/>
          <w:sz w:val="24"/>
          <w:szCs w:val="24"/>
        </w:rPr>
        <w:t>dahil</w:t>
      </w:r>
      <w:proofErr w:type="gramEnd"/>
      <w:r w:rsidRPr="00093DD5">
        <w:rPr>
          <w:rFonts w:ascii="Arial" w:hAnsi="Arial" w:cs="Arial"/>
          <w:sz w:val="24"/>
          <w:szCs w:val="24"/>
        </w:rPr>
        <w:t xml:space="preserve"> edilsin.</w:t>
      </w:r>
      <w:r w:rsidRPr="00F037B0">
        <w:rPr>
          <w:rFonts w:ascii="Arial" w:eastAsia="Times New Roman" w:hAnsi="Arial" w:cs="Arial"/>
          <w:sz w:val="21"/>
          <w:szCs w:val="21"/>
          <w:lang w:eastAsia="tr-TR"/>
        </w:rPr>
        <w:t xml:space="preserve"> </w:t>
      </w:r>
    </w:p>
    <w:p w:rsidR="00C86EAA" w:rsidRPr="00F037B0" w:rsidRDefault="00C86EAA" w:rsidP="00C86EAA">
      <w:pPr>
        <w:pStyle w:val="ListeParagraf"/>
        <w:rPr>
          <w:rFonts w:ascii="Arial" w:hAnsi="Arial" w:cs="Arial"/>
          <w:sz w:val="24"/>
          <w:szCs w:val="24"/>
        </w:rPr>
      </w:pPr>
    </w:p>
    <w:p w:rsidR="00C86EAA" w:rsidRDefault="00C86EAA" w:rsidP="00C86EAA">
      <w:pPr>
        <w:pStyle w:val="ListeParagraf"/>
        <w:numPr>
          <w:ilvl w:val="0"/>
          <w:numId w:val="10"/>
        </w:numPr>
        <w:jc w:val="both"/>
        <w:rPr>
          <w:rFonts w:ascii="Arial" w:hAnsi="Arial" w:cs="Arial"/>
          <w:sz w:val="24"/>
          <w:szCs w:val="24"/>
        </w:rPr>
      </w:pPr>
      <w:r w:rsidRPr="00F037B0">
        <w:rPr>
          <w:rFonts w:ascii="Arial" w:hAnsi="Arial" w:cs="Arial"/>
          <w:sz w:val="24"/>
          <w:szCs w:val="24"/>
        </w:rPr>
        <w:t xml:space="preserve">Çocukları anne karnından 18 yaşını doldurana kadar her aşamada kurumsal olarak sarmalayacak, koruma ve önleme hizmetlerini önceleyen, erken uyarı sistemine dayalı, çocukların karşılaşabilecekleri riskleri en aza indirebilecek, herhangi bir istismar durumunda ise en hızlı ve etkili şekilde çocuğu koruyabilecek, çocukların </w:t>
      </w:r>
      <w:proofErr w:type="gramStart"/>
      <w:r w:rsidRPr="00F037B0">
        <w:rPr>
          <w:rFonts w:ascii="Arial" w:hAnsi="Arial" w:cs="Arial"/>
          <w:sz w:val="24"/>
          <w:szCs w:val="24"/>
        </w:rPr>
        <w:t>rehabilitasyonunu</w:t>
      </w:r>
      <w:proofErr w:type="gramEnd"/>
      <w:r w:rsidRPr="00F037B0">
        <w:rPr>
          <w:rFonts w:ascii="Arial" w:hAnsi="Arial" w:cs="Arial"/>
          <w:sz w:val="24"/>
          <w:szCs w:val="24"/>
        </w:rPr>
        <w:t xml:space="preserve"> sağlayabilecek kurumsal mekanizmaları bulunan bir Çocuk Koruma Sistemine acil olarak </w:t>
      </w:r>
      <w:r>
        <w:rPr>
          <w:rFonts w:ascii="Arial" w:hAnsi="Arial" w:cs="Arial"/>
          <w:sz w:val="24"/>
          <w:szCs w:val="24"/>
        </w:rPr>
        <w:t>kurulmalıdır.</w:t>
      </w:r>
    </w:p>
    <w:p w:rsidR="00C86EAA" w:rsidRPr="002313A9" w:rsidRDefault="00C86EAA" w:rsidP="00C86EAA">
      <w:pPr>
        <w:pStyle w:val="ListeParagraf"/>
        <w:rPr>
          <w:rFonts w:ascii="Arial" w:hAnsi="Arial" w:cs="Arial"/>
          <w:sz w:val="24"/>
          <w:szCs w:val="24"/>
        </w:rPr>
      </w:pPr>
    </w:p>
    <w:p w:rsidR="00C86EAA" w:rsidRDefault="00C86EAA" w:rsidP="00C86EAA">
      <w:pPr>
        <w:pStyle w:val="ListeParagraf"/>
        <w:numPr>
          <w:ilvl w:val="0"/>
          <w:numId w:val="10"/>
        </w:numPr>
        <w:jc w:val="both"/>
        <w:rPr>
          <w:rFonts w:ascii="Arial" w:hAnsi="Arial" w:cs="Arial"/>
          <w:sz w:val="24"/>
          <w:szCs w:val="24"/>
        </w:rPr>
      </w:pPr>
      <w:r>
        <w:rPr>
          <w:rFonts w:ascii="Arial" w:hAnsi="Arial" w:cs="Arial"/>
          <w:sz w:val="24"/>
          <w:szCs w:val="24"/>
        </w:rPr>
        <w:t>Ayrı bir Kadın Bakanlığı kurulmalı; k</w:t>
      </w:r>
      <w:r w:rsidRPr="002313A9">
        <w:rPr>
          <w:rFonts w:ascii="Arial" w:hAnsi="Arial" w:cs="Arial"/>
          <w:sz w:val="24"/>
          <w:szCs w:val="24"/>
        </w:rPr>
        <w:t>adın erkek eşitliğinin sağlanması, kadınların sosyal, siyasal ve ekonomik alanda karşılaştıkları ayrımcılığın giderilmesi, kadına yönelik şiddetin önlenmesi ve şiddete maruz kalan k</w:t>
      </w:r>
      <w:r>
        <w:rPr>
          <w:rFonts w:ascii="Arial" w:hAnsi="Arial" w:cs="Arial"/>
          <w:sz w:val="24"/>
          <w:szCs w:val="24"/>
        </w:rPr>
        <w:t xml:space="preserve">adınların her düzeyde korunmasını sağlayacak politikalar oluşturulmalıdır. </w:t>
      </w:r>
    </w:p>
    <w:p w:rsidR="00C86EAA" w:rsidRPr="002313A9" w:rsidRDefault="00C86EAA" w:rsidP="00C86EAA">
      <w:pPr>
        <w:pStyle w:val="ListeParagraf"/>
        <w:rPr>
          <w:rFonts w:ascii="Arial" w:hAnsi="Arial" w:cs="Arial"/>
          <w:sz w:val="24"/>
          <w:szCs w:val="24"/>
        </w:rPr>
      </w:pPr>
    </w:p>
    <w:p w:rsidR="00C86EAA" w:rsidRPr="002313A9" w:rsidRDefault="00C86EAA" w:rsidP="00C86EAA">
      <w:pPr>
        <w:pStyle w:val="ListeParagraf"/>
        <w:numPr>
          <w:ilvl w:val="0"/>
          <w:numId w:val="10"/>
        </w:numPr>
        <w:jc w:val="both"/>
        <w:rPr>
          <w:rFonts w:ascii="Arial" w:hAnsi="Arial" w:cs="Arial"/>
          <w:sz w:val="24"/>
          <w:szCs w:val="24"/>
        </w:rPr>
      </w:pPr>
      <w:r w:rsidRPr="00C07C26">
        <w:rPr>
          <w:rFonts w:ascii="Arial" w:hAnsi="Arial" w:cs="Arial"/>
          <w:sz w:val="24"/>
          <w:szCs w:val="24"/>
        </w:rPr>
        <w:t xml:space="preserve"> Sosyal yardım alanı, hizmet talebinde bulunanların siyasal tercihlerine göre ödüllendirme ya da cezalandırma </w:t>
      </w:r>
      <w:r>
        <w:rPr>
          <w:rFonts w:ascii="Arial" w:hAnsi="Arial" w:cs="Arial"/>
          <w:sz w:val="24"/>
          <w:szCs w:val="24"/>
        </w:rPr>
        <w:t>aracı olarak kullanılmaktan vazgeçilmelidir. Sosyal yardımlar lütuf olmaktan çıkartılmalı, hak temelinde ihtiyaç sahiplerine adil olarak dağıtılmalı.</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Kadroya geçirilen güvencesizlere toplu sözleşme hakkı verilsin.</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pStyle w:val="ListeParagraf"/>
        <w:numPr>
          <w:ilvl w:val="0"/>
          <w:numId w:val="10"/>
        </w:numPr>
        <w:jc w:val="both"/>
        <w:rPr>
          <w:rFonts w:ascii="Arial" w:hAnsi="Arial" w:cs="Arial"/>
          <w:sz w:val="24"/>
          <w:szCs w:val="24"/>
        </w:rPr>
      </w:pPr>
      <w:r w:rsidRPr="00093DD5">
        <w:rPr>
          <w:rFonts w:ascii="Arial" w:hAnsi="Arial" w:cs="Arial"/>
          <w:sz w:val="24"/>
          <w:szCs w:val="24"/>
        </w:rPr>
        <w:t xml:space="preserve">OHAL kaldırılsın, </w:t>
      </w:r>
      <w:proofErr w:type="spellStart"/>
      <w:r w:rsidRPr="00093DD5">
        <w:rPr>
          <w:rFonts w:ascii="Arial" w:hAnsi="Arial" w:cs="Arial"/>
          <w:sz w:val="24"/>
          <w:szCs w:val="24"/>
        </w:rPr>
        <w:t>KHK’lar</w:t>
      </w:r>
      <w:proofErr w:type="spellEnd"/>
      <w:r w:rsidRPr="00093DD5">
        <w:rPr>
          <w:rFonts w:ascii="Arial" w:hAnsi="Arial" w:cs="Arial"/>
          <w:sz w:val="24"/>
          <w:szCs w:val="24"/>
        </w:rPr>
        <w:t xml:space="preserve"> iptal edilsin, ihraç edilen ve güvenlik soruşturması gerekçesiyle atanamayanlar görevlerine iade edilsin. Bu süre içinde doğmuş mağduriyetler giderilsin. Bu mağduriyetlere sebep olan yöneticiler yargılansın.</w:t>
      </w:r>
    </w:p>
    <w:p w:rsidR="00C86EAA" w:rsidRPr="00093DD5" w:rsidRDefault="00C86EAA" w:rsidP="00C86EAA">
      <w:pPr>
        <w:pStyle w:val="ListeParagraf"/>
        <w:jc w:val="both"/>
        <w:rPr>
          <w:rFonts w:ascii="Arial" w:hAnsi="Arial" w:cs="Arial"/>
          <w:sz w:val="24"/>
          <w:szCs w:val="24"/>
        </w:rPr>
      </w:pPr>
    </w:p>
    <w:p w:rsidR="00C86EAA" w:rsidRPr="00093DD5" w:rsidRDefault="00C86EAA" w:rsidP="00C86EAA">
      <w:pPr>
        <w:jc w:val="both"/>
        <w:rPr>
          <w:rFonts w:ascii="Arial" w:hAnsi="Arial" w:cs="Arial"/>
          <w:sz w:val="24"/>
          <w:szCs w:val="24"/>
        </w:rPr>
      </w:pPr>
      <w:r w:rsidRPr="00093DD5">
        <w:rPr>
          <w:rFonts w:ascii="Arial" w:hAnsi="Arial" w:cs="Arial"/>
          <w:sz w:val="24"/>
          <w:szCs w:val="24"/>
        </w:rPr>
        <w:t>İşte böylesi bir baskın seçim sürecinde sağlık ve sosyal hizmet emekçileri olarak</w:t>
      </w:r>
      <w:r>
        <w:rPr>
          <w:rFonts w:ascii="Arial" w:hAnsi="Arial" w:cs="Arial"/>
          <w:sz w:val="24"/>
          <w:szCs w:val="24"/>
        </w:rPr>
        <w:t xml:space="preserve"> bugün yaşadığımız sorunların kaynağı olan AKP iktidarına ve cumhur ittifakına</w:t>
      </w:r>
      <w:r w:rsidRPr="00093DD5">
        <w:rPr>
          <w:rFonts w:ascii="Arial" w:hAnsi="Arial" w:cs="Arial"/>
          <w:sz w:val="24"/>
          <w:szCs w:val="24"/>
        </w:rPr>
        <w:t xml:space="preserve"> </w:t>
      </w:r>
      <w:r w:rsidRPr="00093DD5">
        <w:rPr>
          <w:rFonts w:ascii="Arial" w:hAnsi="Arial" w:cs="Arial"/>
          <w:bCs/>
          <w:sz w:val="24"/>
          <w:szCs w:val="24"/>
        </w:rPr>
        <w:t>oy vermeyecek, geleceğimize sahip çıkacak, eşitlikçi, özgürlükçü ve demokratik bir gelecek için taleplerimizi daha güçlü savunmaya ve takipçisi olmaya devam edeceğiz.</w:t>
      </w:r>
    </w:p>
    <w:p w:rsidR="00C86EAA" w:rsidRPr="00093DD5" w:rsidRDefault="00C86EAA" w:rsidP="00C86EAA">
      <w:pPr>
        <w:jc w:val="both"/>
        <w:rPr>
          <w:rFonts w:ascii="Arial" w:hAnsi="Arial" w:cs="Arial"/>
          <w:sz w:val="24"/>
          <w:szCs w:val="24"/>
        </w:rPr>
      </w:pPr>
      <w:r w:rsidRPr="00093DD5">
        <w:rPr>
          <w:rFonts w:ascii="Arial" w:hAnsi="Arial" w:cs="Arial"/>
          <w:sz w:val="24"/>
          <w:szCs w:val="24"/>
        </w:rPr>
        <w:lastRenderedPageBreak/>
        <w:t>Taleplerimiz açık ve nettir.</w:t>
      </w:r>
    </w:p>
    <w:p w:rsidR="00C86EAA" w:rsidRDefault="00C86EAA" w:rsidP="00C86EAA">
      <w:pPr>
        <w:jc w:val="both"/>
        <w:rPr>
          <w:rFonts w:ascii="Arial" w:hAnsi="Arial" w:cs="Arial"/>
          <w:sz w:val="24"/>
          <w:szCs w:val="24"/>
        </w:rPr>
      </w:pPr>
      <w:r w:rsidRPr="00093DD5">
        <w:rPr>
          <w:rFonts w:ascii="Arial" w:hAnsi="Arial" w:cs="Arial"/>
          <w:sz w:val="24"/>
          <w:szCs w:val="24"/>
        </w:rPr>
        <w:t>Bu taleplerimizin yerine getirilmesi için dün olduğu gibi, yarın da mücadelemizi büyüteceğimizi kamuoyuna saygı ile duyururuz.</w:t>
      </w:r>
      <w:r w:rsidR="00AF3E82">
        <w:rPr>
          <w:rFonts w:ascii="Arial" w:hAnsi="Arial" w:cs="Arial"/>
          <w:sz w:val="24"/>
          <w:szCs w:val="24"/>
        </w:rPr>
        <w:t>20.06.2018</w:t>
      </w:r>
    </w:p>
    <w:p w:rsidR="00AF3E82" w:rsidRDefault="00AF3E82" w:rsidP="00C86EAA">
      <w:pPr>
        <w:jc w:val="both"/>
        <w:rPr>
          <w:rFonts w:ascii="Arial" w:hAnsi="Arial" w:cs="Arial"/>
          <w:sz w:val="24"/>
          <w:szCs w:val="24"/>
        </w:rPr>
      </w:pPr>
    </w:p>
    <w:p w:rsidR="00AF3E82" w:rsidRDefault="00AF3E82" w:rsidP="00AF3E82">
      <w:pPr>
        <w:spacing w:after="0" w:line="240" w:lineRule="auto"/>
        <w:jc w:val="right"/>
        <w:rPr>
          <w:rFonts w:ascii="Arial" w:hAnsi="Arial" w:cs="Arial"/>
          <w:sz w:val="24"/>
          <w:szCs w:val="24"/>
        </w:rPr>
      </w:pPr>
    </w:p>
    <w:p w:rsidR="00C86EAA" w:rsidRDefault="00C86EAA" w:rsidP="00AF3E82">
      <w:pPr>
        <w:spacing w:after="0" w:line="240" w:lineRule="auto"/>
        <w:jc w:val="right"/>
        <w:rPr>
          <w:rFonts w:ascii="Arial" w:hAnsi="Arial" w:cs="Arial"/>
          <w:sz w:val="24"/>
          <w:szCs w:val="24"/>
        </w:rPr>
      </w:pPr>
      <w:r>
        <w:rPr>
          <w:rFonts w:ascii="Arial" w:hAnsi="Arial" w:cs="Arial"/>
          <w:sz w:val="24"/>
          <w:szCs w:val="24"/>
        </w:rPr>
        <w:t xml:space="preserve">                                                                                   </w:t>
      </w:r>
    </w:p>
    <w:p w:rsidR="00C86EAA" w:rsidRPr="00093DD5" w:rsidRDefault="00C86EAA" w:rsidP="00C86EAA">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20041" w:rsidRPr="00DC7DF4" w:rsidRDefault="00320041" w:rsidP="00DC7DF4">
      <w:pPr>
        <w:shd w:val="clear" w:color="auto" w:fill="FFFFFF"/>
        <w:spacing w:after="0" w:line="240" w:lineRule="auto"/>
        <w:jc w:val="both"/>
        <w:rPr>
          <w:rFonts w:ascii="Times New Roman" w:eastAsia="Times New Roman" w:hAnsi="Times New Roman" w:cs="Times New Roman"/>
          <w:sz w:val="24"/>
          <w:szCs w:val="24"/>
          <w:lang w:eastAsia="tr-TR"/>
        </w:rPr>
      </w:pPr>
    </w:p>
    <w:sectPr w:rsidR="00320041" w:rsidRPr="00DC7DF4" w:rsidSect="00DC7DF4">
      <w:pgSz w:w="11906" w:h="16838"/>
      <w:pgMar w:top="28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6D82"/>
    <w:multiLevelType w:val="multilevel"/>
    <w:tmpl w:val="C7DA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12437"/>
    <w:multiLevelType w:val="multilevel"/>
    <w:tmpl w:val="17EA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00743"/>
    <w:multiLevelType w:val="multilevel"/>
    <w:tmpl w:val="8956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183508"/>
    <w:multiLevelType w:val="hybridMultilevel"/>
    <w:tmpl w:val="565ED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D041AA6"/>
    <w:multiLevelType w:val="multilevel"/>
    <w:tmpl w:val="6E6A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F4049"/>
    <w:multiLevelType w:val="multilevel"/>
    <w:tmpl w:val="D0C6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A853F7"/>
    <w:multiLevelType w:val="multilevel"/>
    <w:tmpl w:val="CCDE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C07668"/>
    <w:multiLevelType w:val="multilevel"/>
    <w:tmpl w:val="75C6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D3520C"/>
    <w:multiLevelType w:val="multilevel"/>
    <w:tmpl w:val="ACF4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136A7"/>
    <w:multiLevelType w:val="multilevel"/>
    <w:tmpl w:val="E31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8"/>
  </w:num>
  <w:num w:numId="6">
    <w:abstractNumId w:val="2"/>
  </w:num>
  <w:num w:numId="7">
    <w:abstractNumId w:val="7"/>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0041"/>
    <w:rsid w:val="000920D7"/>
    <w:rsid w:val="00320041"/>
    <w:rsid w:val="00480714"/>
    <w:rsid w:val="004F6974"/>
    <w:rsid w:val="00805BD4"/>
    <w:rsid w:val="00907E7F"/>
    <w:rsid w:val="00A818E1"/>
    <w:rsid w:val="00AF3E82"/>
    <w:rsid w:val="00C42A70"/>
    <w:rsid w:val="00C86EAA"/>
    <w:rsid w:val="00DC6671"/>
    <w:rsid w:val="00DC7DF4"/>
    <w:rsid w:val="00EE51EE"/>
    <w:rsid w:val="00FD42B0"/>
    <w:rsid w:val="00FD79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B0"/>
  </w:style>
  <w:style w:type="paragraph" w:styleId="Balk1">
    <w:name w:val="heading 1"/>
    <w:basedOn w:val="Normal"/>
    <w:link w:val="Balk1Char"/>
    <w:uiPriority w:val="9"/>
    <w:qFormat/>
    <w:rsid w:val="00320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2004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200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2004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004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2004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2004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20041"/>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20041"/>
    <w:rPr>
      <w:color w:val="0000FF"/>
      <w:u w:val="single"/>
    </w:rPr>
  </w:style>
  <w:style w:type="paragraph" w:styleId="NormalWeb">
    <w:name w:val="Normal (Web)"/>
    <w:basedOn w:val="Normal"/>
    <w:uiPriority w:val="99"/>
    <w:unhideWhenUsed/>
    <w:rsid w:val="003200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con">
    <w:name w:val="icon"/>
    <w:basedOn w:val="VarsaylanParagrafYazTipi"/>
    <w:rsid w:val="00320041"/>
  </w:style>
  <w:style w:type="character" w:customStyle="1" w:styleId="count">
    <w:name w:val="count"/>
    <w:basedOn w:val="VarsaylanParagrafYazTipi"/>
    <w:rsid w:val="00320041"/>
  </w:style>
  <w:style w:type="paragraph" w:styleId="z-Formunst">
    <w:name w:val="HTML Top of Form"/>
    <w:basedOn w:val="Normal"/>
    <w:next w:val="Normal"/>
    <w:link w:val="z-FormunstChar"/>
    <w:hidden/>
    <w:uiPriority w:val="99"/>
    <w:semiHidden/>
    <w:unhideWhenUsed/>
    <w:rsid w:val="0032004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2004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32004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20041"/>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3200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041"/>
    <w:rPr>
      <w:rFonts w:ascii="Tahoma" w:hAnsi="Tahoma" w:cs="Tahoma"/>
      <w:sz w:val="16"/>
      <w:szCs w:val="16"/>
    </w:rPr>
  </w:style>
  <w:style w:type="character" w:styleId="Gl">
    <w:name w:val="Strong"/>
    <w:basedOn w:val="VarsaylanParagrafYazTipi"/>
    <w:uiPriority w:val="22"/>
    <w:qFormat/>
    <w:rsid w:val="00320041"/>
    <w:rPr>
      <w:b/>
      <w:bCs/>
    </w:rPr>
  </w:style>
  <w:style w:type="paragraph" w:styleId="stbilgi">
    <w:name w:val="header"/>
    <w:basedOn w:val="Normal"/>
    <w:link w:val="stbilgiChar"/>
    <w:rsid w:val="00DC7DF4"/>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DC7DF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86EAA"/>
    <w:pPr>
      <w:spacing w:after="160" w:line="259" w:lineRule="auto"/>
      <w:ind w:left="720"/>
      <w:contextualSpacing/>
    </w:pPr>
  </w:style>
  <w:style w:type="paragraph" w:customStyle="1" w:styleId="paragraph">
    <w:name w:val="paragraph"/>
    <w:basedOn w:val="Normal"/>
    <w:rsid w:val="00C86E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C86EAA"/>
  </w:style>
  <w:style w:type="character" w:customStyle="1" w:styleId="eop">
    <w:name w:val="eop"/>
    <w:basedOn w:val="VarsaylanParagrafYazTipi"/>
    <w:rsid w:val="00C86EAA"/>
  </w:style>
</w:styles>
</file>

<file path=word/webSettings.xml><?xml version="1.0" encoding="utf-8"?>
<w:webSettings xmlns:r="http://schemas.openxmlformats.org/officeDocument/2006/relationships" xmlns:w="http://schemas.openxmlformats.org/wordprocessingml/2006/main">
  <w:divs>
    <w:div w:id="389813950">
      <w:bodyDiv w:val="1"/>
      <w:marLeft w:val="0"/>
      <w:marRight w:val="0"/>
      <w:marTop w:val="0"/>
      <w:marBottom w:val="0"/>
      <w:divBdr>
        <w:top w:val="none" w:sz="0" w:space="0" w:color="auto"/>
        <w:left w:val="none" w:sz="0" w:space="0" w:color="auto"/>
        <w:bottom w:val="none" w:sz="0" w:space="0" w:color="auto"/>
        <w:right w:val="none" w:sz="0" w:space="0" w:color="auto"/>
      </w:divBdr>
    </w:div>
    <w:div w:id="1517844095">
      <w:bodyDiv w:val="1"/>
      <w:marLeft w:val="0"/>
      <w:marRight w:val="0"/>
      <w:marTop w:val="0"/>
      <w:marBottom w:val="0"/>
      <w:divBdr>
        <w:top w:val="none" w:sz="0" w:space="0" w:color="auto"/>
        <w:left w:val="none" w:sz="0" w:space="0" w:color="auto"/>
        <w:bottom w:val="none" w:sz="0" w:space="0" w:color="auto"/>
        <w:right w:val="none" w:sz="0" w:space="0" w:color="auto"/>
      </w:divBdr>
      <w:divsChild>
        <w:div w:id="1687904867">
          <w:marLeft w:val="0"/>
          <w:marRight w:val="0"/>
          <w:marTop w:val="0"/>
          <w:marBottom w:val="300"/>
          <w:divBdr>
            <w:top w:val="none" w:sz="0" w:space="0" w:color="auto"/>
            <w:left w:val="none" w:sz="0" w:space="0" w:color="auto"/>
            <w:bottom w:val="none" w:sz="0" w:space="0" w:color="auto"/>
            <w:right w:val="none" w:sz="0" w:space="0" w:color="auto"/>
          </w:divBdr>
          <w:divsChild>
            <w:div w:id="571352943">
              <w:marLeft w:val="0"/>
              <w:marRight w:val="0"/>
              <w:marTop w:val="0"/>
              <w:marBottom w:val="0"/>
              <w:divBdr>
                <w:top w:val="none" w:sz="0" w:space="0" w:color="auto"/>
                <w:left w:val="none" w:sz="0" w:space="0" w:color="auto"/>
                <w:bottom w:val="none" w:sz="0" w:space="0" w:color="auto"/>
                <w:right w:val="none" w:sz="0" w:space="0" w:color="auto"/>
              </w:divBdr>
              <w:divsChild>
                <w:div w:id="1385180069">
                  <w:marLeft w:val="0"/>
                  <w:marRight w:val="0"/>
                  <w:marTop w:val="0"/>
                  <w:marBottom w:val="315"/>
                  <w:divBdr>
                    <w:top w:val="single" w:sz="6" w:space="15" w:color="EAEAEA"/>
                    <w:left w:val="single" w:sz="6" w:space="15" w:color="EAEAEA"/>
                    <w:bottom w:val="single" w:sz="6" w:space="15" w:color="EAEAEA"/>
                    <w:right w:val="single" w:sz="6" w:space="15" w:color="EAEAEA"/>
                  </w:divBdr>
                  <w:divsChild>
                    <w:div w:id="1645309343">
                      <w:marLeft w:val="0"/>
                      <w:marRight w:val="0"/>
                      <w:marTop w:val="0"/>
                      <w:marBottom w:val="240"/>
                      <w:divBdr>
                        <w:top w:val="none" w:sz="0" w:space="0" w:color="auto"/>
                        <w:left w:val="none" w:sz="0" w:space="0" w:color="auto"/>
                        <w:bottom w:val="single" w:sz="6" w:space="5" w:color="EAEAEA"/>
                        <w:right w:val="none" w:sz="0" w:space="0" w:color="auto"/>
                      </w:divBdr>
                    </w:div>
                    <w:div w:id="2083671147">
                      <w:marLeft w:val="0"/>
                      <w:marRight w:val="0"/>
                      <w:marTop w:val="0"/>
                      <w:marBottom w:val="0"/>
                      <w:divBdr>
                        <w:top w:val="none" w:sz="0" w:space="0" w:color="auto"/>
                        <w:left w:val="none" w:sz="0" w:space="0" w:color="auto"/>
                        <w:bottom w:val="none" w:sz="0" w:space="0" w:color="auto"/>
                        <w:right w:val="none" w:sz="0" w:space="0" w:color="auto"/>
                      </w:divBdr>
                      <w:divsChild>
                        <w:div w:id="2123767244">
                          <w:marLeft w:val="0"/>
                          <w:marRight w:val="0"/>
                          <w:marTop w:val="0"/>
                          <w:marBottom w:val="300"/>
                          <w:divBdr>
                            <w:top w:val="none" w:sz="0" w:space="0" w:color="auto"/>
                            <w:left w:val="none" w:sz="0" w:space="0" w:color="auto"/>
                            <w:bottom w:val="none" w:sz="0" w:space="0" w:color="auto"/>
                            <w:right w:val="none" w:sz="0" w:space="0" w:color="auto"/>
                          </w:divBdr>
                          <w:divsChild>
                            <w:div w:id="2030909754">
                              <w:marLeft w:val="0"/>
                              <w:marRight w:val="-180"/>
                              <w:marTop w:val="0"/>
                              <w:marBottom w:val="0"/>
                              <w:divBdr>
                                <w:top w:val="none" w:sz="0" w:space="0" w:color="auto"/>
                                <w:left w:val="none" w:sz="0" w:space="0" w:color="auto"/>
                                <w:bottom w:val="none" w:sz="0" w:space="0" w:color="auto"/>
                                <w:right w:val="none" w:sz="0" w:space="0" w:color="auto"/>
                              </w:divBdr>
                              <w:divsChild>
                                <w:div w:id="761029869">
                                  <w:marLeft w:val="0"/>
                                  <w:marRight w:val="0"/>
                                  <w:marTop w:val="0"/>
                                  <w:marBottom w:val="0"/>
                                  <w:divBdr>
                                    <w:top w:val="none" w:sz="0" w:space="0" w:color="auto"/>
                                    <w:left w:val="none" w:sz="0" w:space="0" w:color="auto"/>
                                    <w:bottom w:val="none" w:sz="0" w:space="0" w:color="auto"/>
                                    <w:right w:val="none" w:sz="0" w:space="0" w:color="auto"/>
                                  </w:divBdr>
                                  <w:divsChild>
                                    <w:div w:id="470637551">
                                      <w:marLeft w:val="0"/>
                                      <w:marRight w:val="165"/>
                                      <w:marTop w:val="100"/>
                                      <w:marBottom w:val="210"/>
                                      <w:divBdr>
                                        <w:top w:val="none" w:sz="0" w:space="0" w:color="auto"/>
                                        <w:left w:val="none" w:sz="0" w:space="0" w:color="auto"/>
                                        <w:bottom w:val="none" w:sz="0" w:space="0" w:color="auto"/>
                                        <w:right w:val="none" w:sz="0" w:space="0" w:color="auto"/>
                                      </w:divBdr>
                                    </w:div>
                                    <w:div w:id="2025745046">
                                      <w:marLeft w:val="0"/>
                                      <w:marRight w:val="165"/>
                                      <w:marTop w:val="100"/>
                                      <w:marBottom w:val="210"/>
                                      <w:divBdr>
                                        <w:top w:val="none" w:sz="0" w:space="0" w:color="auto"/>
                                        <w:left w:val="none" w:sz="0" w:space="0" w:color="auto"/>
                                        <w:bottom w:val="none" w:sz="0" w:space="0" w:color="auto"/>
                                        <w:right w:val="none" w:sz="0" w:space="0" w:color="auto"/>
                                      </w:divBdr>
                                    </w:div>
                                  </w:divsChild>
                                </w:div>
                              </w:divsChild>
                            </w:div>
                          </w:divsChild>
                        </w:div>
                        <w:div w:id="2002468151">
                          <w:marLeft w:val="-300"/>
                          <w:marRight w:val="-300"/>
                          <w:marTop w:val="0"/>
                          <w:marBottom w:val="0"/>
                          <w:divBdr>
                            <w:top w:val="single" w:sz="6" w:space="15" w:color="EAEAEA"/>
                            <w:left w:val="none" w:sz="0" w:space="0" w:color="auto"/>
                            <w:bottom w:val="none" w:sz="0" w:space="0" w:color="auto"/>
                            <w:right w:val="none" w:sz="0" w:space="0" w:color="auto"/>
                          </w:divBdr>
                          <w:divsChild>
                            <w:div w:id="460147837">
                              <w:marLeft w:val="0"/>
                              <w:marRight w:val="150"/>
                              <w:marTop w:val="0"/>
                              <w:marBottom w:val="150"/>
                              <w:divBdr>
                                <w:top w:val="none" w:sz="0" w:space="0" w:color="auto"/>
                                <w:left w:val="none" w:sz="0" w:space="0" w:color="auto"/>
                                <w:bottom w:val="none" w:sz="0" w:space="0" w:color="auto"/>
                                <w:right w:val="none" w:sz="0" w:space="0" w:color="auto"/>
                              </w:divBdr>
                            </w:div>
                            <w:div w:id="1757554806">
                              <w:marLeft w:val="0"/>
                              <w:marRight w:val="150"/>
                              <w:marTop w:val="0"/>
                              <w:marBottom w:val="150"/>
                              <w:divBdr>
                                <w:top w:val="none" w:sz="0" w:space="0" w:color="auto"/>
                                <w:left w:val="none" w:sz="0" w:space="0" w:color="auto"/>
                                <w:bottom w:val="none" w:sz="0" w:space="0" w:color="auto"/>
                                <w:right w:val="none" w:sz="0" w:space="0" w:color="auto"/>
                              </w:divBdr>
                            </w:div>
                            <w:div w:id="101634444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309558785">
                  <w:marLeft w:val="0"/>
                  <w:marRight w:val="0"/>
                  <w:marTop w:val="0"/>
                  <w:marBottom w:val="525"/>
                  <w:divBdr>
                    <w:top w:val="none" w:sz="0" w:space="0" w:color="auto"/>
                    <w:left w:val="none" w:sz="0" w:space="0" w:color="auto"/>
                    <w:bottom w:val="single" w:sz="6" w:space="11" w:color="E0E0E0"/>
                    <w:right w:val="none" w:sz="0" w:space="0" w:color="auto"/>
                  </w:divBdr>
                  <w:divsChild>
                    <w:div w:id="548886077">
                      <w:marLeft w:val="0"/>
                      <w:marRight w:val="150"/>
                      <w:marTop w:val="0"/>
                      <w:marBottom w:val="0"/>
                      <w:divBdr>
                        <w:top w:val="none" w:sz="0" w:space="0" w:color="auto"/>
                        <w:left w:val="none" w:sz="0" w:space="0" w:color="auto"/>
                        <w:bottom w:val="none" w:sz="0" w:space="0" w:color="auto"/>
                        <w:right w:val="none" w:sz="0" w:space="0" w:color="auto"/>
                      </w:divBdr>
                    </w:div>
                    <w:div w:id="2044743167">
                      <w:marLeft w:val="1500"/>
                      <w:marRight w:val="0"/>
                      <w:marTop w:val="0"/>
                      <w:marBottom w:val="0"/>
                      <w:divBdr>
                        <w:top w:val="none" w:sz="0" w:space="0" w:color="auto"/>
                        <w:left w:val="none" w:sz="0" w:space="0" w:color="auto"/>
                        <w:bottom w:val="none" w:sz="0" w:space="0" w:color="auto"/>
                        <w:right w:val="none" w:sz="0" w:space="0" w:color="auto"/>
                      </w:divBdr>
                    </w:div>
                    <w:div w:id="1161388542">
                      <w:marLeft w:val="150"/>
                      <w:marRight w:val="0"/>
                      <w:marTop w:val="0"/>
                      <w:marBottom w:val="0"/>
                      <w:divBdr>
                        <w:top w:val="none" w:sz="0" w:space="0" w:color="auto"/>
                        <w:left w:val="none" w:sz="0" w:space="0" w:color="auto"/>
                        <w:bottom w:val="none" w:sz="0" w:space="0" w:color="auto"/>
                        <w:right w:val="none" w:sz="0" w:space="0" w:color="auto"/>
                      </w:divBdr>
                    </w:div>
                    <w:div w:id="1965886959">
                      <w:marLeft w:val="0"/>
                      <w:marRight w:val="1500"/>
                      <w:marTop w:val="0"/>
                      <w:marBottom w:val="0"/>
                      <w:divBdr>
                        <w:top w:val="none" w:sz="0" w:space="0" w:color="auto"/>
                        <w:left w:val="none" w:sz="0" w:space="0" w:color="auto"/>
                        <w:bottom w:val="none" w:sz="0" w:space="0" w:color="auto"/>
                        <w:right w:val="none" w:sz="0" w:space="0" w:color="auto"/>
                      </w:divBdr>
                    </w:div>
                  </w:divsChild>
                </w:div>
                <w:div w:id="1274824423">
                  <w:marLeft w:val="0"/>
                  <w:marRight w:val="0"/>
                  <w:marTop w:val="0"/>
                  <w:marBottom w:val="450"/>
                  <w:divBdr>
                    <w:top w:val="single" w:sz="6" w:space="15" w:color="EAEAEA"/>
                    <w:left w:val="single" w:sz="6" w:space="15" w:color="EAEAEA"/>
                    <w:bottom w:val="single" w:sz="6" w:space="15" w:color="EAEAEA"/>
                    <w:right w:val="single" w:sz="6" w:space="15" w:color="EAEAEA"/>
                  </w:divBdr>
                  <w:divsChild>
                    <w:div w:id="1188592918">
                      <w:marLeft w:val="0"/>
                      <w:marRight w:val="0"/>
                      <w:marTop w:val="0"/>
                      <w:marBottom w:val="150"/>
                      <w:divBdr>
                        <w:top w:val="none" w:sz="0" w:space="0" w:color="auto"/>
                        <w:left w:val="none" w:sz="0" w:space="0" w:color="auto"/>
                        <w:bottom w:val="none" w:sz="0" w:space="0" w:color="auto"/>
                        <w:right w:val="none" w:sz="0" w:space="0" w:color="auto"/>
                      </w:divBdr>
                    </w:div>
                    <w:div w:id="1755397754">
                      <w:marLeft w:val="0"/>
                      <w:marRight w:val="0"/>
                      <w:marTop w:val="0"/>
                      <w:marBottom w:val="150"/>
                      <w:divBdr>
                        <w:top w:val="none" w:sz="0" w:space="0" w:color="auto"/>
                        <w:left w:val="none" w:sz="0" w:space="0" w:color="auto"/>
                        <w:bottom w:val="none" w:sz="0" w:space="0" w:color="auto"/>
                        <w:right w:val="none" w:sz="0" w:space="0" w:color="auto"/>
                      </w:divBdr>
                    </w:div>
                    <w:div w:id="2039156099">
                      <w:marLeft w:val="0"/>
                      <w:marRight w:val="0"/>
                      <w:marTop w:val="0"/>
                      <w:marBottom w:val="150"/>
                      <w:divBdr>
                        <w:top w:val="none" w:sz="0" w:space="0" w:color="auto"/>
                        <w:left w:val="none" w:sz="0" w:space="0" w:color="auto"/>
                        <w:bottom w:val="none" w:sz="0" w:space="0" w:color="auto"/>
                        <w:right w:val="none" w:sz="0" w:space="0" w:color="auto"/>
                      </w:divBdr>
                    </w:div>
                    <w:div w:id="1828355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89761125">
          <w:marLeft w:val="0"/>
          <w:marRight w:val="0"/>
          <w:marTop w:val="0"/>
          <w:marBottom w:val="0"/>
          <w:divBdr>
            <w:top w:val="none" w:sz="0" w:space="0" w:color="auto"/>
            <w:left w:val="none" w:sz="0" w:space="0" w:color="auto"/>
            <w:bottom w:val="none" w:sz="0" w:space="0" w:color="auto"/>
            <w:right w:val="none" w:sz="0" w:space="0" w:color="auto"/>
          </w:divBdr>
          <w:divsChild>
            <w:div w:id="1387408232">
              <w:marLeft w:val="0"/>
              <w:marRight w:val="0"/>
              <w:marTop w:val="0"/>
              <w:marBottom w:val="315"/>
              <w:divBdr>
                <w:top w:val="single" w:sz="6" w:space="15" w:color="EAEAEA"/>
                <w:left w:val="single" w:sz="6" w:space="15" w:color="EAEAEA"/>
                <w:bottom w:val="single" w:sz="6" w:space="15" w:color="EAEAEA"/>
                <w:right w:val="single" w:sz="6" w:space="15" w:color="EAEAEA"/>
              </w:divBdr>
              <w:divsChild>
                <w:div w:id="511457746">
                  <w:marLeft w:val="-300"/>
                  <w:marRight w:val="-300"/>
                  <w:marTop w:val="0"/>
                  <w:marBottom w:val="300"/>
                  <w:divBdr>
                    <w:top w:val="none" w:sz="0" w:space="0" w:color="auto"/>
                    <w:left w:val="none" w:sz="0" w:space="0" w:color="auto"/>
                    <w:bottom w:val="single" w:sz="6" w:space="12" w:color="EAEAEA"/>
                    <w:right w:val="none" w:sz="0" w:space="0" w:color="auto"/>
                  </w:divBdr>
                </w:div>
              </w:divsChild>
            </w:div>
            <w:div w:id="1458714531">
              <w:marLeft w:val="0"/>
              <w:marRight w:val="0"/>
              <w:marTop w:val="0"/>
              <w:marBottom w:val="315"/>
              <w:divBdr>
                <w:top w:val="single" w:sz="6" w:space="15" w:color="EAEAEA"/>
                <w:left w:val="single" w:sz="6" w:space="15" w:color="EAEAEA"/>
                <w:bottom w:val="single" w:sz="6" w:space="15" w:color="EAEAEA"/>
                <w:right w:val="single" w:sz="6" w:space="15" w:color="EAEAEA"/>
              </w:divBdr>
              <w:divsChild>
                <w:div w:id="1479878011">
                  <w:marLeft w:val="-300"/>
                  <w:marRight w:val="-300"/>
                  <w:marTop w:val="0"/>
                  <w:marBottom w:val="300"/>
                  <w:divBdr>
                    <w:top w:val="none" w:sz="0" w:space="0" w:color="auto"/>
                    <w:left w:val="none" w:sz="0" w:space="0" w:color="auto"/>
                    <w:bottom w:val="single" w:sz="6" w:space="12" w:color="EAEAEA"/>
                    <w:right w:val="none" w:sz="0" w:space="0" w:color="auto"/>
                  </w:divBdr>
                </w:div>
                <w:div w:id="61949739">
                  <w:marLeft w:val="0"/>
                  <w:marRight w:val="0"/>
                  <w:marTop w:val="0"/>
                  <w:marBottom w:val="0"/>
                  <w:divBdr>
                    <w:top w:val="none" w:sz="0" w:space="0" w:color="auto"/>
                    <w:left w:val="none" w:sz="0" w:space="0" w:color="auto"/>
                    <w:bottom w:val="none" w:sz="0" w:space="0" w:color="auto"/>
                    <w:right w:val="none" w:sz="0" w:space="0" w:color="auto"/>
                  </w:divBdr>
                </w:div>
              </w:divsChild>
            </w:div>
            <w:div w:id="1960718333">
              <w:marLeft w:val="0"/>
              <w:marRight w:val="0"/>
              <w:marTop w:val="0"/>
              <w:marBottom w:val="315"/>
              <w:divBdr>
                <w:top w:val="single" w:sz="6" w:space="15" w:color="EAEAEA"/>
                <w:left w:val="single" w:sz="6" w:space="15" w:color="EAEAEA"/>
                <w:bottom w:val="single" w:sz="6" w:space="15" w:color="EAEAEA"/>
                <w:right w:val="single" w:sz="6" w:space="15" w:color="EAEAEA"/>
              </w:divBdr>
              <w:divsChild>
                <w:div w:id="2088336315">
                  <w:marLeft w:val="-300"/>
                  <w:marRight w:val="-300"/>
                  <w:marTop w:val="0"/>
                  <w:marBottom w:val="300"/>
                  <w:divBdr>
                    <w:top w:val="none" w:sz="0" w:space="0" w:color="auto"/>
                    <w:left w:val="none" w:sz="0" w:space="0" w:color="auto"/>
                    <w:bottom w:val="single" w:sz="6" w:space="12" w:color="EAEAEA"/>
                    <w:right w:val="none" w:sz="0" w:space="0" w:color="auto"/>
                  </w:divBdr>
                </w:div>
              </w:divsChild>
            </w:div>
            <w:div w:id="35745250">
              <w:marLeft w:val="0"/>
              <w:marRight w:val="0"/>
              <w:marTop w:val="0"/>
              <w:marBottom w:val="315"/>
              <w:divBdr>
                <w:top w:val="single" w:sz="6" w:space="15" w:color="EAEAEA"/>
                <w:left w:val="single" w:sz="6" w:space="15" w:color="EAEAEA"/>
                <w:bottom w:val="single" w:sz="6" w:space="15" w:color="EAEAEA"/>
                <w:right w:val="single" w:sz="6" w:space="15" w:color="EAEAEA"/>
              </w:divBdr>
              <w:divsChild>
                <w:div w:id="94906004">
                  <w:marLeft w:val="-300"/>
                  <w:marRight w:val="-300"/>
                  <w:marTop w:val="0"/>
                  <w:marBottom w:val="300"/>
                  <w:divBdr>
                    <w:top w:val="none" w:sz="0" w:space="0" w:color="auto"/>
                    <w:left w:val="none" w:sz="0" w:space="0" w:color="auto"/>
                    <w:bottom w:val="single" w:sz="6" w:space="12" w:color="EAEAEA"/>
                    <w:right w:val="none" w:sz="0" w:space="0" w:color="auto"/>
                  </w:divBdr>
                </w:div>
                <w:div w:id="2345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2711</Words>
  <Characters>15457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user11</cp:lastModifiedBy>
  <cp:revision>3</cp:revision>
  <dcterms:created xsi:type="dcterms:W3CDTF">2018-06-20T12:25:00Z</dcterms:created>
  <dcterms:modified xsi:type="dcterms:W3CDTF">2018-06-20T12:39:00Z</dcterms:modified>
</cp:coreProperties>
</file>