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B0" w:rsidRPr="00067139" w:rsidRDefault="00067139" w:rsidP="007508B0">
      <w:pPr>
        <w:spacing w:after="150"/>
        <w:jc w:val="right"/>
        <w:outlineLvl w:val="0"/>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13</w:t>
      </w:r>
      <w:r w:rsidR="007508B0" w:rsidRPr="00067139">
        <w:rPr>
          <w:rFonts w:ascii="Times New Roman" w:eastAsia="Times New Roman" w:hAnsi="Times New Roman" w:cs="Times New Roman"/>
          <w:b/>
          <w:bCs/>
          <w:kern w:val="36"/>
          <w:sz w:val="24"/>
          <w:szCs w:val="24"/>
          <w:lang w:eastAsia="tr-TR"/>
        </w:rPr>
        <w:t>.01.2018</w:t>
      </w:r>
    </w:p>
    <w:p w:rsidR="007508B0" w:rsidRPr="00067139" w:rsidRDefault="007508B0" w:rsidP="002B6EAE">
      <w:pPr>
        <w:spacing w:after="150"/>
        <w:outlineLvl w:val="0"/>
        <w:rPr>
          <w:rFonts w:ascii="Times New Roman" w:eastAsia="Times New Roman" w:hAnsi="Times New Roman" w:cs="Times New Roman"/>
          <w:b/>
          <w:bCs/>
          <w:kern w:val="36"/>
          <w:sz w:val="24"/>
          <w:szCs w:val="24"/>
          <w:lang w:eastAsia="tr-TR"/>
        </w:rPr>
      </w:pPr>
      <w:r w:rsidRPr="00067139">
        <w:rPr>
          <w:rFonts w:ascii="Times New Roman" w:eastAsia="Times New Roman" w:hAnsi="Times New Roman" w:cs="Times New Roman"/>
          <w:b/>
          <w:bCs/>
          <w:kern w:val="36"/>
          <w:sz w:val="24"/>
          <w:szCs w:val="24"/>
          <w:lang w:eastAsia="tr-TR"/>
        </w:rPr>
        <w:t>Basına ve Kamuoyuna</w:t>
      </w:r>
    </w:p>
    <w:p w:rsidR="007508B0" w:rsidRPr="00067139" w:rsidRDefault="007508B0" w:rsidP="002B6EAE">
      <w:pPr>
        <w:spacing w:after="150"/>
        <w:outlineLvl w:val="0"/>
        <w:rPr>
          <w:rFonts w:ascii="Times New Roman" w:eastAsia="Times New Roman" w:hAnsi="Times New Roman" w:cs="Times New Roman"/>
          <w:b/>
          <w:bCs/>
          <w:kern w:val="36"/>
          <w:sz w:val="24"/>
          <w:szCs w:val="24"/>
          <w:lang w:eastAsia="tr-TR"/>
        </w:rPr>
      </w:pPr>
    </w:p>
    <w:p w:rsidR="00067139" w:rsidRPr="00067139" w:rsidRDefault="00067139" w:rsidP="00275C8C">
      <w:pPr>
        <w:spacing w:after="240"/>
        <w:rPr>
          <w:rFonts w:ascii="Times New Roman" w:hAnsi="Times New Roman" w:cs="Times New Roman"/>
          <w:b/>
          <w:sz w:val="24"/>
          <w:szCs w:val="24"/>
        </w:rPr>
      </w:pPr>
      <w:r w:rsidRPr="00067139">
        <w:rPr>
          <w:rFonts w:ascii="Times New Roman" w:hAnsi="Times New Roman" w:cs="Times New Roman"/>
          <w:b/>
          <w:bCs/>
          <w:sz w:val="24"/>
          <w:szCs w:val="24"/>
        </w:rPr>
        <w:t>OHAL fırsatçılığıyla demokratik haklarımızı askıya almaya çalışanlara karşı,</w:t>
      </w:r>
      <w:r w:rsidRPr="00067139">
        <w:rPr>
          <w:rFonts w:ascii="Times New Roman" w:hAnsi="Times New Roman" w:cs="Times New Roman"/>
          <w:b/>
          <w:bCs/>
          <w:sz w:val="24"/>
          <w:szCs w:val="24"/>
        </w:rPr>
        <w:br/>
        <w:t>HERKESİ DAYANIŞMAYA VE BU MÜCADELEYİ BÜYÜTMEYE ÇAĞIRIYORUZ</w:t>
      </w:r>
      <w:r w:rsidRPr="00067139">
        <w:rPr>
          <w:rFonts w:ascii="Times New Roman" w:hAnsi="Times New Roman" w:cs="Times New Roman"/>
          <w:b/>
          <w:sz w:val="24"/>
          <w:szCs w:val="24"/>
        </w:rPr>
        <w:t xml:space="preserve"> </w:t>
      </w:r>
    </w:p>
    <w:p w:rsidR="002B6EAE" w:rsidRPr="00067139" w:rsidRDefault="00864444" w:rsidP="00275C8C">
      <w:pPr>
        <w:spacing w:after="240"/>
        <w:jc w:val="both"/>
        <w:rPr>
          <w:rFonts w:ascii="Times New Roman" w:hAnsi="Times New Roman" w:cs="Times New Roman"/>
          <w:bCs/>
          <w:sz w:val="24"/>
          <w:szCs w:val="24"/>
        </w:rPr>
      </w:pPr>
      <w:r w:rsidRPr="00067139">
        <w:rPr>
          <w:rFonts w:ascii="Times New Roman" w:hAnsi="Times New Roman" w:cs="Times New Roman"/>
          <w:sz w:val="24"/>
          <w:szCs w:val="24"/>
        </w:rPr>
        <w:t xml:space="preserve">Yeni bir yıla girdik. Türkiye 2018’e baskı ve her türlü hürriyetin keyfi şekilde kısıtlandığı, yok sayıldığı bir havada merhaba dedi. </w:t>
      </w:r>
      <w:r w:rsidR="002B6EAE" w:rsidRPr="00067139">
        <w:rPr>
          <w:rFonts w:ascii="Times New Roman" w:hAnsi="Times New Roman" w:cs="Times New Roman"/>
          <w:bCs/>
          <w:sz w:val="24"/>
          <w:szCs w:val="24"/>
          <w:shd w:val="clear" w:color="auto" w:fill="FFFFFF"/>
        </w:rPr>
        <w:t xml:space="preserve">Bilindiği üzere </w:t>
      </w:r>
      <w:r w:rsidR="002B6EAE" w:rsidRPr="00067139">
        <w:rPr>
          <w:rFonts w:ascii="Times New Roman" w:hAnsi="Times New Roman" w:cs="Times New Roman"/>
          <w:bCs/>
          <w:sz w:val="24"/>
          <w:szCs w:val="24"/>
        </w:rPr>
        <w:t>15 Temmuz darbe girişiminin bastırılmasında tüm toplumun ve parlamentoda yer alan, almayan tüm siyasi partilerin darbe karşıtı tutumu belirleyici olmuştur. Toplumda ve parlamentoda yaşanan bu geniş birlikteliğe rağmen AKP hükümeti 20 Temmuz’da Olağanüstü Hal ilan etmeyi tercih etmiştir.  İlan edildiğinde ‘üç aylık süreye gerek yok, bir iki ay içinde kaldırırız” denilen OHAL bugüne kadar tam beş kez uzatılmıştır; fakat darbe girişiminin siyasal ayağına ilişkin tek bir adım dahi atılmamıştır. Bu</w:t>
      </w:r>
      <w:r w:rsidRPr="00067139">
        <w:rPr>
          <w:rFonts w:ascii="Times New Roman" w:hAnsi="Times New Roman" w:cs="Times New Roman"/>
          <w:bCs/>
          <w:sz w:val="24"/>
          <w:szCs w:val="24"/>
        </w:rPr>
        <w:t xml:space="preserve">nun yerine OHAL siyasal iktidarın tüm keyfi emelleri önündeki </w:t>
      </w:r>
      <w:r w:rsidR="002B6EAE" w:rsidRPr="00067139">
        <w:rPr>
          <w:rFonts w:ascii="Times New Roman" w:hAnsi="Times New Roman" w:cs="Times New Roman"/>
          <w:bCs/>
          <w:sz w:val="24"/>
          <w:szCs w:val="24"/>
        </w:rPr>
        <w:t xml:space="preserve">engelleri temizleme silahına dönüşmüştür.  </w:t>
      </w:r>
    </w:p>
    <w:p w:rsidR="00864444" w:rsidRPr="00067139" w:rsidRDefault="00864444" w:rsidP="00275C8C">
      <w:pPr>
        <w:spacing w:after="240"/>
        <w:jc w:val="both"/>
        <w:rPr>
          <w:rFonts w:ascii="Times New Roman" w:hAnsi="Times New Roman" w:cs="Times New Roman"/>
          <w:bCs/>
          <w:sz w:val="24"/>
          <w:szCs w:val="24"/>
        </w:rPr>
      </w:pPr>
      <w:r w:rsidRPr="00067139">
        <w:rPr>
          <w:rFonts w:ascii="Times New Roman" w:hAnsi="Times New Roman" w:cs="Times New Roman"/>
          <w:bCs/>
          <w:sz w:val="24"/>
          <w:szCs w:val="24"/>
        </w:rPr>
        <w:t xml:space="preserve">Bu güne dek OHAL adı altındaki bu antidemokratik düzende yayınlanan KHK </w:t>
      </w:r>
      <w:proofErr w:type="spellStart"/>
      <w:r w:rsidRPr="00067139">
        <w:rPr>
          <w:rFonts w:ascii="Times New Roman" w:hAnsi="Times New Roman" w:cs="Times New Roman"/>
          <w:bCs/>
          <w:sz w:val="24"/>
          <w:szCs w:val="24"/>
        </w:rPr>
        <w:t>lar</w:t>
      </w:r>
      <w:proofErr w:type="spellEnd"/>
      <w:r w:rsidRPr="00067139">
        <w:rPr>
          <w:rFonts w:ascii="Times New Roman" w:hAnsi="Times New Roman" w:cs="Times New Roman"/>
          <w:bCs/>
          <w:sz w:val="24"/>
          <w:szCs w:val="24"/>
        </w:rPr>
        <w:t xml:space="preserve"> ile 100 binin üzerinde kamu emekçisi ihraç edilmiştir. Bunlardan 4</w:t>
      </w:r>
      <w:r w:rsidR="00A20DCE">
        <w:rPr>
          <w:rFonts w:ascii="Times New Roman" w:hAnsi="Times New Roman" w:cs="Times New Roman"/>
          <w:bCs/>
          <w:sz w:val="24"/>
          <w:szCs w:val="24"/>
        </w:rPr>
        <w:t>238</w:t>
      </w:r>
      <w:r w:rsidRPr="00067139">
        <w:rPr>
          <w:rFonts w:ascii="Times New Roman" w:hAnsi="Times New Roman" w:cs="Times New Roman"/>
          <w:bCs/>
          <w:sz w:val="24"/>
          <w:szCs w:val="24"/>
        </w:rPr>
        <w:t xml:space="preserve"> ise konfederasyonumuz KESK üyesidir. KESK, kurulduğu günden beri</w:t>
      </w:r>
      <w:r w:rsidR="00067139" w:rsidRPr="00067139">
        <w:rPr>
          <w:rFonts w:ascii="Times New Roman" w:hAnsi="Times New Roman" w:cs="Times New Roman"/>
          <w:bCs/>
          <w:sz w:val="24"/>
          <w:szCs w:val="24"/>
        </w:rPr>
        <w:t xml:space="preserve"> tüm üyeleri ve fiili meşru mücadeleden aldığı güçle</w:t>
      </w:r>
      <w:r w:rsidRPr="00067139">
        <w:rPr>
          <w:rFonts w:ascii="Times New Roman" w:hAnsi="Times New Roman" w:cs="Times New Roman"/>
          <w:bCs/>
          <w:sz w:val="24"/>
          <w:szCs w:val="24"/>
        </w:rPr>
        <w:t xml:space="preserve"> </w:t>
      </w:r>
      <w:r w:rsidR="00067139" w:rsidRPr="00067139">
        <w:rPr>
          <w:rFonts w:ascii="Times New Roman" w:hAnsi="Times New Roman" w:cs="Times New Roman"/>
          <w:bCs/>
          <w:sz w:val="24"/>
          <w:szCs w:val="24"/>
        </w:rPr>
        <w:t xml:space="preserve">tüm darbeler ve antidemokratik uygulamaların karşısında durmuştur ve yine durmaya devam edecektir. </w:t>
      </w:r>
      <w:proofErr w:type="spellStart"/>
      <w:r w:rsidR="00067139" w:rsidRPr="00067139">
        <w:rPr>
          <w:rFonts w:ascii="Times New Roman" w:hAnsi="Times New Roman" w:cs="Times New Roman"/>
          <w:bCs/>
          <w:sz w:val="24"/>
          <w:szCs w:val="24"/>
        </w:rPr>
        <w:t>KESK</w:t>
      </w:r>
      <w:r w:rsidR="00A20DCE">
        <w:rPr>
          <w:rFonts w:ascii="Times New Roman" w:hAnsi="Times New Roman" w:cs="Times New Roman"/>
          <w:bCs/>
          <w:sz w:val="24"/>
          <w:szCs w:val="24"/>
        </w:rPr>
        <w:t>’</w:t>
      </w:r>
      <w:r w:rsidR="00067139" w:rsidRPr="00067139">
        <w:rPr>
          <w:rFonts w:ascii="Times New Roman" w:hAnsi="Times New Roman" w:cs="Times New Roman"/>
          <w:bCs/>
          <w:sz w:val="24"/>
          <w:szCs w:val="24"/>
        </w:rPr>
        <w:t>lilerin</w:t>
      </w:r>
      <w:proofErr w:type="spellEnd"/>
      <w:r w:rsidR="00067139" w:rsidRPr="00067139">
        <w:rPr>
          <w:rFonts w:ascii="Times New Roman" w:hAnsi="Times New Roman" w:cs="Times New Roman"/>
          <w:bCs/>
          <w:sz w:val="24"/>
          <w:szCs w:val="24"/>
        </w:rPr>
        <w:t xml:space="preserve"> mücadeleleri Türkiye</w:t>
      </w:r>
      <w:r w:rsidR="00A20DCE">
        <w:rPr>
          <w:rFonts w:ascii="Times New Roman" w:hAnsi="Times New Roman" w:cs="Times New Roman"/>
          <w:bCs/>
          <w:sz w:val="24"/>
          <w:szCs w:val="24"/>
        </w:rPr>
        <w:t>’</w:t>
      </w:r>
      <w:r w:rsidR="00067139" w:rsidRPr="00067139">
        <w:rPr>
          <w:rFonts w:ascii="Times New Roman" w:hAnsi="Times New Roman" w:cs="Times New Roman"/>
          <w:bCs/>
          <w:sz w:val="24"/>
          <w:szCs w:val="24"/>
        </w:rPr>
        <w:t>nin dört bir yanında sürmektedir. 81 ilde ihraç üyelerimizin haklarını alana kadar sürdürdükleri mücadeleler hem sokakta, hem basın yolu ile hem de hukuki alanda sürmektedir. Ayrıca açlık grevi eylemlerinin 3</w:t>
      </w:r>
      <w:r w:rsidR="00A20DCE">
        <w:rPr>
          <w:rFonts w:ascii="Times New Roman" w:hAnsi="Times New Roman" w:cs="Times New Roman"/>
          <w:bCs/>
          <w:sz w:val="24"/>
          <w:szCs w:val="24"/>
        </w:rPr>
        <w:t>11</w:t>
      </w:r>
      <w:r w:rsidR="00067139" w:rsidRPr="00067139">
        <w:rPr>
          <w:rFonts w:ascii="Times New Roman" w:hAnsi="Times New Roman" w:cs="Times New Roman"/>
          <w:bCs/>
          <w:sz w:val="24"/>
          <w:szCs w:val="24"/>
        </w:rPr>
        <w:t xml:space="preserve">. Gününde olan üyelerimiz Nuriye GÜLMEN ve Semih ÖZAKÇA da direnişlerine Ankara’da devam etmektedir. Başta Nuriye ve Semih olmak üzere tüm üyelerimizin, bu hukuksuzluk sona erdirilerek ivedilikle işlerine geri dönmeleri için OHAL Komisyonuna kurulduğu günden bu yana yaptığımız çağrıyı yineliyoruz. </w:t>
      </w:r>
    </w:p>
    <w:p w:rsidR="00067139" w:rsidRDefault="00067139" w:rsidP="00275C8C">
      <w:pPr>
        <w:pStyle w:val="NormalWeb"/>
        <w:shd w:val="clear" w:color="auto" w:fill="FFFFFF"/>
        <w:spacing w:before="0" w:beforeAutospacing="0" w:after="240" w:afterAutospacing="0" w:line="276" w:lineRule="auto"/>
        <w:rPr>
          <w:rFonts w:eastAsiaTheme="minorHAnsi"/>
          <w:bCs/>
          <w:lang w:eastAsia="en-US"/>
        </w:rPr>
      </w:pPr>
      <w:r w:rsidRPr="00067139">
        <w:rPr>
          <w:rFonts w:eastAsiaTheme="minorHAnsi"/>
          <w:bCs/>
          <w:lang w:eastAsia="en-US"/>
        </w:rPr>
        <w:t xml:space="preserve">Tüm bu OHAL hukuksuzluğu altında, yeni yılın ilk günlerinde başka bir keyfi uygulamanın haberini aldık. Mersin Üniversitesi Hastanesinde çalışan üyemiz Nadide TOKER, OHAL'in izin verdiği keyfilik yetkisine dayanarak işlem yapan </w:t>
      </w:r>
      <w:r w:rsidR="00A20DCE">
        <w:rPr>
          <w:rFonts w:eastAsiaTheme="minorHAnsi"/>
          <w:bCs/>
          <w:lang w:eastAsia="en-US"/>
        </w:rPr>
        <w:t xml:space="preserve">Mersin </w:t>
      </w:r>
      <w:r w:rsidRPr="00067139">
        <w:rPr>
          <w:rFonts w:eastAsiaTheme="minorHAnsi"/>
          <w:bCs/>
          <w:lang w:eastAsia="en-US"/>
        </w:rPr>
        <w:t>Üniversite</w:t>
      </w:r>
      <w:r w:rsidR="00A20DCE">
        <w:rPr>
          <w:rFonts w:eastAsiaTheme="minorHAnsi"/>
          <w:bCs/>
          <w:lang w:eastAsia="en-US"/>
        </w:rPr>
        <w:t>si</w:t>
      </w:r>
      <w:r w:rsidRPr="00067139">
        <w:rPr>
          <w:rFonts w:eastAsiaTheme="minorHAnsi"/>
          <w:bCs/>
          <w:lang w:eastAsia="en-US"/>
        </w:rPr>
        <w:t xml:space="preserve"> Disiplin Kurulu tarafından 'memuriyetten çıkarılma' kararı ile 06.01.2018 günü işinden atıldı. 2012 yılından kalma, düşmüş bir davayı ve savcılığın henüz işlem bile yapmadığı 8 Martta yapılan bir basın açıklamasını gerekçe gösteren Mersin Üniversitesi</w:t>
      </w:r>
      <w:r w:rsidR="00A20DCE">
        <w:rPr>
          <w:rFonts w:eastAsiaTheme="minorHAnsi"/>
          <w:bCs/>
          <w:lang w:eastAsia="en-US"/>
        </w:rPr>
        <w:t xml:space="preserve"> Disiplin Kurulu</w:t>
      </w:r>
      <w:r w:rsidRPr="00067139">
        <w:rPr>
          <w:rFonts w:eastAsiaTheme="minorHAnsi"/>
          <w:bCs/>
          <w:lang w:eastAsia="en-US"/>
        </w:rPr>
        <w:t>, daha önce de mahkem</w:t>
      </w:r>
      <w:r>
        <w:rPr>
          <w:rFonts w:eastAsiaTheme="minorHAnsi"/>
          <w:bCs/>
          <w:lang w:eastAsia="en-US"/>
        </w:rPr>
        <w:t>e kararları ile kanıtlanmış bir</w:t>
      </w:r>
      <w:r w:rsidRPr="00067139">
        <w:rPr>
          <w:rFonts w:eastAsiaTheme="minorHAnsi"/>
          <w:bCs/>
          <w:lang w:eastAsia="en-US"/>
        </w:rPr>
        <w:t>çok haksızlığa imza atmıştı</w:t>
      </w:r>
      <w:r w:rsidR="00A20DCE">
        <w:rPr>
          <w:rFonts w:eastAsiaTheme="minorHAnsi"/>
          <w:bCs/>
          <w:lang w:eastAsia="en-US"/>
        </w:rPr>
        <w:t>r</w:t>
      </w:r>
      <w:r w:rsidRPr="00067139">
        <w:rPr>
          <w:rFonts w:eastAsiaTheme="minorHAnsi"/>
          <w:bCs/>
          <w:lang w:eastAsia="en-US"/>
        </w:rPr>
        <w:t>.</w:t>
      </w:r>
      <w:r>
        <w:rPr>
          <w:rFonts w:eastAsiaTheme="minorHAnsi"/>
          <w:bCs/>
          <w:lang w:eastAsia="en-US"/>
        </w:rPr>
        <w:t xml:space="preserve"> Tüm bu mesnetsiz ve keyfi kararlara karşı mücadelemizi her geçen gün büyüteceğimiz ve haksız yere işten atılan her bir üyemiz işlerine iade edilene kadar </w:t>
      </w:r>
      <w:proofErr w:type="spellStart"/>
      <w:r>
        <w:rPr>
          <w:rFonts w:eastAsiaTheme="minorHAnsi"/>
          <w:bCs/>
          <w:lang w:eastAsia="en-US"/>
        </w:rPr>
        <w:t>OHAL’den</w:t>
      </w:r>
      <w:proofErr w:type="spellEnd"/>
      <w:r>
        <w:rPr>
          <w:rFonts w:eastAsiaTheme="minorHAnsi"/>
          <w:bCs/>
          <w:lang w:eastAsia="en-US"/>
        </w:rPr>
        <w:t xml:space="preserve"> mesul olan ve onu uygulayanların peşini bırakmayaca</w:t>
      </w:r>
      <w:r w:rsidR="00AC7AB5">
        <w:rPr>
          <w:rFonts w:eastAsiaTheme="minorHAnsi"/>
          <w:bCs/>
          <w:lang w:eastAsia="en-US"/>
        </w:rPr>
        <w:t>ğ</w:t>
      </w:r>
      <w:r>
        <w:rPr>
          <w:rFonts w:eastAsiaTheme="minorHAnsi"/>
          <w:bCs/>
          <w:lang w:eastAsia="en-US"/>
        </w:rPr>
        <w:t xml:space="preserve">ımızı buradan tüm kamuoyu ile paylaşmak isteriz. </w:t>
      </w:r>
    </w:p>
    <w:p w:rsidR="00AC7AB5" w:rsidRDefault="00AC7AB5" w:rsidP="00AC7AB5">
      <w:pPr>
        <w:jc w:val="both"/>
        <w:rPr>
          <w:rFonts w:ascii="Times New Roman" w:hAnsi="Times New Roman" w:cs="Times New Roman"/>
          <w:b/>
          <w:bCs/>
          <w:sz w:val="20"/>
          <w:szCs w:val="20"/>
        </w:rPr>
      </w:pPr>
      <w:r w:rsidRPr="002B6EAE">
        <w:rPr>
          <w:rFonts w:ascii="Times New Roman" w:hAnsi="Times New Roman" w:cs="Times New Roman"/>
          <w:b/>
          <w:bCs/>
          <w:sz w:val="20"/>
          <w:szCs w:val="20"/>
        </w:rPr>
        <w:t xml:space="preserve">HAKLI OLANLAR KAZANACAK, BİZ KAZANACAĞIZ! </w:t>
      </w:r>
    </w:p>
    <w:p w:rsidR="00AC7AB5" w:rsidRPr="007508B0" w:rsidRDefault="00AC7AB5" w:rsidP="00AC7AB5">
      <w:pPr>
        <w:jc w:val="both"/>
        <w:rPr>
          <w:rFonts w:ascii="Times New Roman" w:hAnsi="Times New Roman" w:cs="Times New Roman"/>
          <w:b/>
          <w:bCs/>
          <w:sz w:val="20"/>
          <w:szCs w:val="20"/>
        </w:rPr>
      </w:pPr>
      <w:r>
        <w:rPr>
          <w:rFonts w:ascii="Times New Roman" w:hAnsi="Times New Roman" w:cs="Times New Roman"/>
          <w:b/>
          <w:bCs/>
          <w:sz w:val="20"/>
          <w:szCs w:val="20"/>
        </w:rPr>
        <w:t xml:space="preserve">YAŞASIN KESK, YAŞASIN ÖRGÜTLÜ </w:t>
      </w:r>
      <w:proofErr w:type="gramStart"/>
      <w:r>
        <w:rPr>
          <w:rFonts w:ascii="Times New Roman" w:hAnsi="Times New Roman" w:cs="Times New Roman"/>
          <w:b/>
          <w:bCs/>
          <w:sz w:val="20"/>
          <w:szCs w:val="20"/>
        </w:rPr>
        <w:t>MÜCADELEMİZ !</w:t>
      </w:r>
      <w:proofErr w:type="gramEnd"/>
    </w:p>
    <w:p w:rsidR="00AC7AB5" w:rsidRDefault="00AC7AB5" w:rsidP="00275C8C">
      <w:pPr>
        <w:pStyle w:val="NormalWeb"/>
        <w:shd w:val="clear" w:color="auto" w:fill="FFFFFF"/>
        <w:spacing w:before="0" w:beforeAutospacing="0" w:after="240" w:afterAutospacing="0" w:line="276" w:lineRule="auto"/>
        <w:rPr>
          <w:rFonts w:eastAsiaTheme="minorHAnsi"/>
          <w:bCs/>
          <w:lang w:eastAsia="en-US"/>
        </w:rPr>
      </w:pPr>
      <w:r>
        <w:rPr>
          <w:rFonts w:eastAsiaTheme="minorHAnsi"/>
          <w:bCs/>
          <w:lang w:eastAsia="en-US"/>
        </w:rPr>
        <w:t xml:space="preserve">                                                                      Mersin KESK Şubeler Platformu A.</w:t>
      </w:r>
      <w:r>
        <w:rPr>
          <w:rFonts w:eastAsiaTheme="minorHAnsi"/>
          <w:bCs/>
          <w:lang w:eastAsia="en-US"/>
        </w:rPr>
        <w:br/>
        <w:t xml:space="preserve">                                                                                Yılmaz BOZKURT</w:t>
      </w:r>
      <w:r>
        <w:rPr>
          <w:rFonts w:eastAsiaTheme="minorHAnsi"/>
          <w:bCs/>
          <w:lang w:eastAsia="en-US"/>
        </w:rPr>
        <w:br/>
        <w:t xml:space="preserve">                                   Sağlık ve Sosyal Hizmet Emekçileri Sendikası Mersin Şube Eş Başkanı</w:t>
      </w:r>
    </w:p>
    <w:p w:rsidR="00AC7AB5" w:rsidRDefault="00AC7AB5" w:rsidP="00275C8C">
      <w:pPr>
        <w:pStyle w:val="NormalWeb"/>
        <w:shd w:val="clear" w:color="auto" w:fill="FFFFFF"/>
        <w:spacing w:before="0" w:beforeAutospacing="0" w:after="240" w:afterAutospacing="0" w:line="276" w:lineRule="auto"/>
        <w:rPr>
          <w:rFonts w:eastAsiaTheme="minorHAnsi"/>
          <w:bCs/>
          <w:lang w:eastAsia="en-US"/>
        </w:rPr>
      </w:pPr>
      <w:r>
        <w:rPr>
          <w:rFonts w:eastAsiaTheme="minorHAnsi"/>
          <w:bCs/>
          <w:lang w:eastAsia="en-US"/>
        </w:rPr>
        <w:t xml:space="preserve"> </w:t>
      </w:r>
    </w:p>
    <w:p w:rsidR="00067139" w:rsidRPr="00067139" w:rsidRDefault="00067139" w:rsidP="00067139">
      <w:pPr>
        <w:pStyle w:val="NormalWeb"/>
        <w:shd w:val="clear" w:color="auto" w:fill="FFFFFF"/>
        <w:spacing w:before="0" w:beforeAutospacing="0" w:after="90" w:afterAutospacing="0" w:line="276" w:lineRule="auto"/>
        <w:rPr>
          <w:rFonts w:eastAsiaTheme="minorHAnsi"/>
          <w:bCs/>
          <w:lang w:eastAsia="en-US"/>
        </w:rPr>
      </w:pPr>
      <w:r>
        <w:rPr>
          <w:rFonts w:eastAsiaTheme="minorHAnsi"/>
          <w:bCs/>
          <w:lang w:eastAsia="en-US"/>
        </w:rPr>
        <w:t xml:space="preserve"> </w:t>
      </w:r>
    </w:p>
    <w:p w:rsidR="00067139" w:rsidRPr="002B6EAE" w:rsidRDefault="00067139" w:rsidP="002B6EAE">
      <w:pPr>
        <w:spacing w:after="120"/>
        <w:ind w:firstLine="708"/>
        <w:jc w:val="both"/>
        <w:rPr>
          <w:rFonts w:ascii="Times New Roman" w:hAnsi="Times New Roman" w:cs="Times New Roman"/>
          <w:bCs/>
          <w:sz w:val="20"/>
          <w:szCs w:val="20"/>
        </w:rPr>
      </w:pPr>
    </w:p>
    <w:p w:rsidR="00864444" w:rsidRDefault="00E71D99" w:rsidP="00864444">
      <w:pPr>
        <w:spacing w:after="120"/>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p w:rsidR="00864444" w:rsidRDefault="00864444" w:rsidP="002B6EAE">
      <w:pPr>
        <w:spacing w:after="120"/>
        <w:ind w:firstLine="708"/>
        <w:jc w:val="both"/>
        <w:rPr>
          <w:rFonts w:ascii="Times New Roman" w:hAnsi="Times New Roman" w:cs="Times New Roman"/>
          <w:sz w:val="20"/>
          <w:szCs w:val="20"/>
        </w:rPr>
      </w:pPr>
    </w:p>
    <w:p w:rsidR="00864444" w:rsidRDefault="00864444" w:rsidP="002B6EAE">
      <w:pPr>
        <w:spacing w:after="120"/>
        <w:ind w:firstLine="708"/>
        <w:jc w:val="both"/>
        <w:rPr>
          <w:rFonts w:ascii="Times New Roman" w:hAnsi="Times New Roman" w:cs="Times New Roman"/>
          <w:sz w:val="20"/>
          <w:szCs w:val="20"/>
        </w:rPr>
      </w:pPr>
    </w:p>
    <w:p w:rsidR="00864444" w:rsidRDefault="00864444" w:rsidP="002B6EAE">
      <w:pPr>
        <w:spacing w:after="120"/>
        <w:ind w:firstLine="708"/>
        <w:jc w:val="both"/>
        <w:rPr>
          <w:rFonts w:ascii="Times New Roman" w:hAnsi="Times New Roman" w:cs="Times New Roman"/>
          <w:sz w:val="20"/>
          <w:szCs w:val="20"/>
        </w:rPr>
      </w:pPr>
    </w:p>
    <w:p w:rsidR="00864444" w:rsidRDefault="00864444" w:rsidP="002B6EAE">
      <w:pPr>
        <w:spacing w:after="120"/>
        <w:ind w:firstLine="708"/>
        <w:jc w:val="both"/>
        <w:rPr>
          <w:rFonts w:ascii="Times New Roman" w:hAnsi="Times New Roman" w:cs="Times New Roman"/>
          <w:sz w:val="20"/>
          <w:szCs w:val="20"/>
        </w:rPr>
      </w:pPr>
    </w:p>
    <w:p w:rsidR="00864444" w:rsidRDefault="00864444" w:rsidP="002B6EAE">
      <w:pPr>
        <w:spacing w:after="120"/>
        <w:ind w:firstLine="708"/>
        <w:jc w:val="both"/>
        <w:rPr>
          <w:rFonts w:ascii="Times New Roman" w:hAnsi="Times New Roman" w:cs="Times New Roman"/>
          <w:sz w:val="20"/>
          <w:szCs w:val="20"/>
        </w:rPr>
      </w:pPr>
    </w:p>
    <w:p w:rsidR="002353BE" w:rsidRPr="002B6EAE" w:rsidRDefault="002353BE" w:rsidP="007508B0">
      <w:pPr>
        <w:spacing w:after="150"/>
        <w:jc w:val="right"/>
        <w:outlineLvl w:val="0"/>
        <w:rPr>
          <w:rFonts w:ascii="Times New Roman" w:eastAsia="Times New Roman" w:hAnsi="Times New Roman" w:cs="Times New Roman"/>
          <w:b/>
          <w:bCs/>
          <w:color w:val="1E73BE"/>
          <w:kern w:val="36"/>
          <w:sz w:val="20"/>
          <w:szCs w:val="20"/>
          <w:lang w:eastAsia="tr-TR"/>
        </w:rPr>
      </w:pPr>
    </w:p>
    <w:p w:rsidR="002353BE" w:rsidRPr="002B6EAE" w:rsidRDefault="002353BE" w:rsidP="007508B0">
      <w:pPr>
        <w:spacing w:after="150"/>
        <w:jc w:val="right"/>
        <w:outlineLvl w:val="0"/>
        <w:rPr>
          <w:rFonts w:ascii="Times New Roman" w:eastAsia="Times New Roman" w:hAnsi="Times New Roman" w:cs="Times New Roman"/>
          <w:b/>
          <w:bCs/>
          <w:color w:val="1E73BE"/>
          <w:kern w:val="36"/>
          <w:sz w:val="20"/>
          <w:szCs w:val="20"/>
          <w:lang w:eastAsia="tr-TR"/>
        </w:rPr>
      </w:pPr>
    </w:p>
    <w:p w:rsidR="007508B0" w:rsidRPr="002B6EAE" w:rsidRDefault="006C6DCE" w:rsidP="00AC7AB5">
      <w:pPr>
        <w:jc w:val="right"/>
        <w:rPr>
          <w:rFonts w:ascii="Times New Roman" w:hAnsi="Times New Roman" w:cs="Times New Roman"/>
          <w:sz w:val="20"/>
          <w:szCs w:val="20"/>
        </w:rPr>
      </w:pPr>
      <w:r w:rsidRPr="002B6EAE">
        <w:rPr>
          <w:rFonts w:ascii="Times New Roman" w:hAnsi="Times New Roman" w:cs="Times New Roman"/>
          <w:sz w:val="20"/>
          <w:szCs w:val="20"/>
        </w:rPr>
        <w:t xml:space="preserve"> </w:t>
      </w:r>
    </w:p>
    <w:sectPr w:rsidR="007508B0" w:rsidRPr="002B6EAE" w:rsidSect="003D5A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55D12"/>
    <w:multiLevelType w:val="hybridMultilevel"/>
    <w:tmpl w:val="93C0C2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04E3B5C"/>
    <w:multiLevelType w:val="hybridMultilevel"/>
    <w:tmpl w:val="D5E08672"/>
    <w:lvl w:ilvl="0" w:tplc="29F8587C">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635C"/>
    <w:rsid w:val="00036249"/>
    <w:rsid w:val="00067139"/>
    <w:rsid w:val="00222A4A"/>
    <w:rsid w:val="002353BE"/>
    <w:rsid w:val="00275C8C"/>
    <w:rsid w:val="002B6EAE"/>
    <w:rsid w:val="002E31AD"/>
    <w:rsid w:val="002E72FA"/>
    <w:rsid w:val="003072BD"/>
    <w:rsid w:val="003D5ACB"/>
    <w:rsid w:val="004B0E48"/>
    <w:rsid w:val="004D6EBF"/>
    <w:rsid w:val="00670248"/>
    <w:rsid w:val="006C6DCE"/>
    <w:rsid w:val="00720ED7"/>
    <w:rsid w:val="007508B0"/>
    <w:rsid w:val="0077784A"/>
    <w:rsid w:val="007F45DB"/>
    <w:rsid w:val="00864444"/>
    <w:rsid w:val="008C635C"/>
    <w:rsid w:val="008D622C"/>
    <w:rsid w:val="00916099"/>
    <w:rsid w:val="00A20DCE"/>
    <w:rsid w:val="00A3758B"/>
    <w:rsid w:val="00AC7AB5"/>
    <w:rsid w:val="00BB6939"/>
    <w:rsid w:val="00D11BC2"/>
    <w:rsid w:val="00D7411C"/>
    <w:rsid w:val="00E71D99"/>
    <w:rsid w:val="00FB11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4A"/>
  </w:style>
  <w:style w:type="paragraph" w:styleId="Balk1">
    <w:name w:val="heading 1"/>
    <w:basedOn w:val="Normal"/>
    <w:link w:val="Balk1Char"/>
    <w:uiPriority w:val="9"/>
    <w:qFormat/>
    <w:rsid w:val="008C63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63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635C"/>
    <w:rPr>
      <w:b/>
      <w:bCs/>
    </w:rPr>
  </w:style>
  <w:style w:type="character" w:styleId="Vurgu">
    <w:name w:val="Emphasis"/>
    <w:basedOn w:val="VarsaylanParagrafYazTipi"/>
    <w:uiPriority w:val="20"/>
    <w:qFormat/>
    <w:rsid w:val="008C635C"/>
    <w:rPr>
      <w:i/>
      <w:iCs/>
    </w:rPr>
  </w:style>
  <w:style w:type="character" w:customStyle="1" w:styleId="Balk1Char">
    <w:name w:val="Başlık 1 Char"/>
    <w:basedOn w:val="VarsaylanParagrafYazTipi"/>
    <w:link w:val="Balk1"/>
    <w:uiPriority w:val="9"/>
    <w:rsid w:val="008C635C"/>
    <w:rPr>
      <w:rFonts w:ascii="Times New Roman" w:eastAsia="Times New Roman" w:hAnsi="Times New Roman" w:cs="Times New Roman"/>
      <w:b/>
      <w:bCs/>
      <w:kern w:val="36"/>
      <w:sz w:val="48"/>
      <w:szCs w:val="48"/>
      <w:lang w:eastAsia="tr-TR"/>
    </w:rPr>
  </w:style>
  <w:style w:type="paragraph" w:customStyle="1" w:styleId="rteleft">
    <w:name w:val="rteleft"/>
    <w:basedOn w:val="Normal"/>
    <w:rsid w:val="002E72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067139"/>
  </w:style>
</w:styles>
</file>

<file path=word/webSettings.xml><?xml version="1.0" encoding="utf-8"?>
<w:webSettings xmlns:r="http://schemas.openxmlformats.org/officeDocument/2006/relationships" xmlns:w="http://schemas.openxmlformats.org/wordprocessingml/2006/main">
  <w:divs>
    <w:div w:id="67968112">
      <w:bodyDiv w:val="1"/>
      <w:marLeft w:val="0"/>
      <w:marRight w:val="0"/>
      <w:marTop w:val="0"/>
      <w:marBottom w:val="0"/>
      <w:divBdr>
        <w:top w:val="none" w:sz="0" w:space="0" w:color="auto"/>
        <w:left w:val="none" w:sz="0" w:space="0" w:color="auto"/>
        <w:bottom w:val="none" w:sz="0" w:space="0" w:color="auto"/>
        <w:right w:val="none" w:sz="0" w:space="0" w:color="auto"/>
      </w:divBdr>
    </w:div>
    <w:div w:id="270624881">
      <w:bodyDiv w:val="1"/>
      <w:marLeft w:val="0"/>
      <w:marRight w:val="0"/>
      <w:marTop w:val="0"/>
      <w:marBottom w:val="0"/>
      <w:divBdr>
        <w:top w:val="none" w:sz="0" w:space="0" w:color="auto"/>
        <w:left w:val="none" w:sz="0" w:space="0" w:color="auto"/>
        <w:bottom w:val="none" w:sz="0" w:space="0" w:color="auto"/>
        <w:right w:val="none" w:sz="0" w:space="0" w:color="auto"/>
      </w:divBdr>
    </w:div>
    <w:div w:id="1297494501">
      <w:bodyDiv w:val="1"/>
      <w:marLeft w:val="0"/>
      <w:marRight w:val="0"/>
      <w:marTop w:val="0"/>
      <w:marBottom w:val="0"/>
      <w:divBdr>
        <w:top w:val="none" w:sz="0" w:space="0" w:color="auto"/>
        <w:left w:val="none" w:sz="0" w:space="0" w:color="auto"/>
        <w:bottom w:val="none" w:sz="0" w:space="0" w:color="auto"/>
        <w:right w:val="none" w:sz="0" w:space="0" w:color="auto"/>
      </w:divBdr>
      <w:divsChild>
        <w:div w:id="303628553">
          <w:marLeft w:val="0"/>
          <w:marRight w:val="0"/>
          <w:marTop w:val="0"/>
          <w:marBottom w:val="0"/>
          <w:divBdr>
            <w:top w:val="none" w:sz="0" w:space="0" w:color="auto"/>
            <w:left w:val="none" w:sz="0" w:space="0" w:color="auto"/>
            <w:bottom w:val="none" w:sz="0" w:space="0" w:color="auto"/>
            <w:right w:val="none" w:sz="0" w:space="0" w:color="auto"/>
          </w:divBdr>
        </w:div>
      </w:divsChild>
    </w:div>
    <w:div w:id="1369911495">
      <w:bodyDiv w:val="1"/>
      <w:marLeft w:val="0"/>
      <w:marRight w:val="0"/>
      <w:marTop w:val="0"/>
      <w:marBottom w:val="0"/>
      <w:divBdr>
        <w:top w:val="none" w:sz="0" w:space="0" w:color="auto"/>
        <w:left w:val="none" w:sz="0" w:space="0" w:color="auto"/>
        <w:bottom w:val="none" w:sz="0" w:space="0" w:color="auto"/>
        <w:right w:val="none" w:sz="0" w:space="0" w:color="auto"/>
      </w:divBdr>
    </w:div>
    <w:div w:id="1377924248">
      <w:bodyDiv w:val="1"/>
      <w:marLeft w:val="0"/>
      <w:marRight w:val="0"/>
      <w:marTop w:val="0"/>
      <w:marBottom w:val="0"/>
      <w:divBdr>
        <w:top w:val="none" w:sz="0" w:space="0" w:color="auto"/>
        <w:left w:val="none" w:sz="0" w:space="0" w:color="auto"/>
        <w:bottom w:val="none" w:sz="0" w:space="0" w:color="auto"/>
        <w:right w:val="none" w:sz="0" w:space="0" w:color="auto"/>
      </w:divBdr>
    </w:div>
    <w:div w:id="1548643473">
      <w:bodyDiv w:val="1"/>
      <w:marLeft w:val="0"/>
      <w:marRight w:val="0"/>
      <w:marTop w:val="0"/>
      <w:marBottom w:val="0"/>
      <w:divBdr>
        <w:top w:val="none" w:sz="0" w:space="0" w:color="auto"/>
        <w:left w:val="none" w:sz="0" w:space="0" w:color="auto"/>
        <w:bottom w:val="none" w:sz="0" w:space="0" w:color="auto"/>
        <w:right w:val="none" w:sz="0" w:space="0" w:color="auto"/>
      </w:divBdr>
    </w:div>
    <w:div w:id="17469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user11</cp:lastModifiedBy>
  <cp:revision>2</cp:revision>
  <dcterms:created xsi:type="dcterms:W3CDTF">2018-01-15T09:36:00Z</dcterms:created>
  <dcterms:modified xsi:type="dcterms:W3CDTF">2018-01-15T09:36:00Z</dcterms:modified>
</cp:coreProperties>
</file>