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F5" w:rsidRDefault="00D543F5" w:rsidP="00D543F5">
      <w:pPr>
        <w:spacing w:line="240" w:lineRule="auto"/>
        <w:jc w:val="center"/>
        <w:rPr>
          <w:rFonts w:ascii="Times New Roman" w:hAnsi="Times New Roman" w:cs="Times New Roman"/>
          <w:b/>
        </w:rPr>
      </w:pPr>
    </w:p>
    <w:p w:rsidR="00CF79BB" w:rsidRPr="00D543F5" w:rsidRDefault="003425E3" w:rsidP="00D543F5">
      <w:pPr>
        <w:spacing w:line="240" w:lineRule="auto"/>
        <w:jc w:val="center"/>
        <w:rPr>
          <w:rFonts w:ascii="Times New Roman" w:hAnsi="Times New Roman" w:cs="Times New Roman"/>
          <w:b/>
        </w:rPr>
      </w:pPr>
      <w:r w:rsidRPr="00D543F5">
        <w:rPr>
          <w:rFonts w:ascii="Times New Roman" w:hAnsi="Times New Roman" w:cs="Times New Roman"/>
          <w:b/>
        </w:rPr>
        <w:t>BASIN</w:t>
      </w:r>
      <w:r w:rsidR="00C91348" w:rsidRPr="00D543F5">
        <w:rPr>
          <w:rFonts w:ascii="Times New Roman" w:hAnsi="Times New Roman" w:cs="Times New Roman"/>
          <w:b/>
        </w:rPr>
        <w:t>A VE KAMUOYUN</w:t>
      </w:r>
      <w:r w:rsidR="00CF79BB" w:rsidRPr="00D543F5">
        <w:rPr>
          <w:rFonts w:ascii="Times New Roman" w:hAnsi="Times New Roman" w:cs="Times New Roman"/>
          <w:b/>
        </w:rPr>
        <w:t>A</w:t>
      </w:r>
    </w:p>
    <w:p w:rsidR="00CF79BB" w:rsidRPr="00D543F5" w:rsidRDefault="00CF79BB" w:rsidP="00D543F5">
      <w:pPr>
        <w:spacing w:line="240" w:lineRule="auto"/>
        <w:jc w:val="center"/>
        <w:rPr>
          <w:rFonts w:ascii="Times New Roman" w:hAnsi="Times New Roman" w:cs="Times New Roman"/>
          <w:b/>
        </w:rPr>
      </w:pPr>
      <w:r w:rsidRPr="00D543F5">
        <w:rPr>
          <w:rFonts w:ascii="Times New Roman" w:hAnsi="Times New Roman" w:cs="Times New Roman"/>
          <w:b/>
        </w:rPr>
        <w:t xml:space="preserve">MERSİN’DE YAŞANAN SALDIRIYI </w:t>
      </w:r>
      <w:proofErr w:type="gramStart"/>
      <w:r w:rsidRPr="00D543F5">
        <w:rPr>
          <w:rFonts w:ascii="Times New Roman" w:hAnsi="Times New Roman" w:cs="Times New Roman"/>
          <w:b/>
        </w:rPr>
        <w:t>LANETLİYORUZ !</w:t>
      </w:r>
      <w:proofErr w:type="gramEnd"/>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2259E4" w:rsidRPr="00D543F5">
        <w:rPr>
          <w:color w:val="222222"/>
          <w:sz w:val="22"/>
          <w:szCs w:val="22"/>
        </w:rPr>
        <w:t>17 Ekim 2017 Salı günü</w:t>
      </w:r>
      <w:r w:rsidR="00933817" w:rsidRPr="00D543F5">
        <w:rPr>
          <w:color w:val="222222"/>
          <w:sz w:val="22"/>
          <w:szCs w:val="22"/>
        </w:rPr>
        <w:t xml:space="preserve"> akşamüstü şehrimizde</w:t>
      </w:r>
      <w:r w:rsidR="00CF79BB" w:rsidRPr="00D543F5">
        <w:rPr>
          <w:color w:val="222222"/>
          <w:sz w:val="22"/>
          <w:szCs w:val="22"/>
        </w:rPr>
        <w:t xml:space="preserve">, </w:t>
      </w:r>
      <w:proofErr w:type="spellStart"/>
      <w:r w:rsidR="00CF79BB" w:rsidRPr="00D543F5">
        <w:rPr>
          <w:color w:val="222222"/>
          <w:sz w:val="22"/>
          <w:szCs w:val="22"/>
        </w:rPr>
        <w:t>Dikenliyol</w:t>
      </w:r>
      <w:proofErr w:type="spellEnd"/>
      <w:r w:rsidR="00CF79BB" w:rsidRPr="00D543F5">
        <w:rPr>
          <w:color w:val="222222"/>
          <w:sz w:val="22"/>
          <w:szCs w:val="22"/>
        </w:rPr>
        <w:t xml:space="preserve"> mevkiinde bir polis aracına bombalı saldırı düzenlenmiştir. Mersin Emek ve Demokrasi platformu olarak </w:t>
      </w:r>
      <w:r w:rsidR="00933817" w:rsidRPr="00D543F5">
        <w:rPr>
          <w:color w:val="222222"/>
          <w:sz w:val="22"/>
          <w:szCs w:val="22"/>
        </w:rPr>
        <w:t xml:space="preserve">yaşanan saldırıyı şiddetle kınıyor, lanetliyoruz. </w:t>
      </w:r>
      <w:r w:rsidR="002259E4" w:rsidRPr="00D543F5">
        <w:rPr>
          <w:color w:val="222222"/>
          <w:sz w:val="22"/>
          <w:szCs w:val="22"/>
        </w:rPr>
        <w:t>Y</w:t>
      </w:r>
      <w:r w:rsidR="00933817" w:rsidRPr="00D543F5">
        <w:rPr>
          <w:color w:val="222222"/>
          <w:sz w:val="22"/>
          <w:szCs w:val="22"/>
        </w:rPr>
        <w:t>aralılara acil şifalar diliyor, acılarını paylaşıyoruz.</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CF79BB" w:rsidRPr="00D543F5">
        <w:rPr>
          <w:color w:val="222222"/>
          <w:sz w:val="22"/>
          <w:szCs w:val="22"/>
        </w:rPr>
        <w:t>20 Temmuz 2015’te Suruç</w:t>
      </w:r>
      <w:r w:rsidR="003425E3" w:rsidRPr="00D543F5">
        <w:rPr>
          <w:color w:val="222222"/>
          <w:sz w:val="22"/>
          <w:szCs w:val="22"/>
        </w:rPr>
        <w:t>’</w:t>
      </w:r>
      <w:r w:rsidR="00CF79BB" w:rsidRPr="00D543F5">
        <w:rPr>
          <w:color w:val="222222"/>
          <w:sz w:val="22"/>
          <w:szCs w:val="22"/>
        </w:rPr>
        <w:t xml:space="preserve">ta, 10 Ekim 2015’te Ankara Garında, </w:t>
      </w:r>
      <w:r w:rsidR="00933817" w:rsidRPr="00D543F5">
        <w:rPr>
          <w:color w:val="222222"/>
          <w:sz w:val="22"/>
          <w:szCs w:val="22"/>
        </w:rPr>
        <w:t>1</w:t>
      </w:r>
      <w:r w:rsidR="00CF79BB" w:rsidRPr="00D543F5">
        <w:rPr>
          <w:color w:val="222222"/>
          <w:sz w:val="22"/>
          <w:szCs w:val="22"/>
        </w:rPr>
        <w:t xml:space="preserve">0 Aralık 2016’da İstanbul Beşiktaş’ta, 17 Aralık 2016’da </w:t>
      </w:r>
      <w:r w:rsidR="00933817" w:rsidRPr="00D543F5">
        <w:rPr>
          <w:color w:val="222222"/>
          <w:sz w:val="22"/>
          <w:szCs w:val="22"/>
        </w:rPr>
        <w:t xml:space="preserve">Kayseri Erciyes’te </w:t>
      </w:r>
      <w:r w:rsidR="00CF79BB" w:rsidRPr="00D543F5">
        <w:rPr>
          <w:color w:val="222222"/>
          <w:sz w:val="22"/>
          <w:szCs w:val="22"/>
        </w:rPr>
        <w:t xml:space="preserve">ve </w:t>
      </w:r>
      <w:r w:rsidR="002259E4" w:rsidRPr="00D543F5">
        <w:rPr>
          <w:color w:val="222222"/>
          <w:sz w:val="22"/>
          <w:szCs w:val="22"/>
        </w:rPr>
        <w:t>17 Ekim 2017</w:t>
      </w:r>
      <w:r w:rsidR="00CF79BB" w:rsidRPr="00D543F5">
        <w:rPr>
          <w:color w:val="222222"/>
          <w:sz w:val="22"/>
          <w:szCs w:val="22"/>
        </w:rPr>
        <w:t xml:space="preserve"> Mersin’de </w:t>
      </w:r>
      <w:r w:rsidR="00933817" w:rsidRPr="00D543F5">
        <w:rPr>
          <w:color w:val="222222"/>
          <w:sz w:val="22"/>
          <w:szCs w:val="22"/>
        </w:rPr>
        <w:t>yaşadığımız saldırılar ülkemizi her geçen gün daha fazla uçurumun kıyısına sürükleyen</w:t>
      </w:r>
      <w:r w:rsidR="002259E4" w:rsidRPr="00D543F5">
        <w:rPr>
          <w:color w:val="222222"/>
          <w:sz w:val="22"/>
          <w:szCs w:val="22"/>
        </w:rPr>
        <w:t>,</w:t>
      </w:r>
      <w:r w:rsidR="00933817" w:rsidRPr="00D543F5">
        <w:rPr>
          <w:color w:val="222222"/>
          <w:sz w:val="22"/>
          <w:szCs w:val="22"/>
        </w:rPr>
        <w:t xml:space="preserve"> şiddet sarmalını yaratan politikaları sorgulamadan sadece kınamanın, lanetlemenin yetersiz kaldığını göstermektedir.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 xml:space="preserve">Toplum olarak hepimizin daha fazla şiddete, çatışmaya, gerilime değil,  demokrasiye, barışa, </w:t>
      </w:r>
      <w:r w:rsidR="002259E4" w:rsidRPr="00D543F5">
        <w:rPr>
          <w:color w:val="222222"/>
          <w:sz w:val="22"/>
          <w:szCs w:val="22"/>
        </w:rPr>
        <w:t xml:space="preserve">huzura ve can güvenliğine </w:t>
      </w:r>
      <w:r w:rsidR="00933817" w:rsidRPr="00D543F5">
        <w:rPr>
          <w:color w:val="222222"/>
          <w:sz w:val="22"/>
          <w:szCs w:val="22"/>
        </w:rPr>
        <w:t xml:space="preserve"> ihtiyacı vardır. Ne her geçen gün içine daha fazla sürüklendiğimiz şiddet girdabı ne de daha fazla kan ve gözyaşından başka bir şey getirmeyen politikalarda ısrar edenlerin bu </w:t>
      </w:r>
      <w:proofErr w:type="gramStart"/>
      <w:r w:rsidR="00933817" w:rsidRPr="00D543F5">
        <w:rPr>
          <w:color w:val="222222"/>
          <w:sz w:val="22"/>
          <w:szCs w:val="22"/>
        </w:rPr>
        <w:t>kaos</w:t>
      </w:r>
      <w:proofErr w:type="gramEnd"/>
      <w:r w:rsidR="00933817" w:rsidRPr="00D543F5">
        <w:rPr>
          <w:color w:val="222222"/>
          <w:sz w:val="22"/>
          <w:szCs w:val="22"/>
        </w:rPr>
        <w:t xml:space="preserve"> ortamını baskıcı-otoriter rejimin dayanağı haline getirmesi kaderimiz değildir.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2259E4" w:rsidRPr="00D543F5">
        <w:rPr>
          <w:color w:val="222222"/>
          <w:sz w:val="22"/>
          <w:szCs w:val="22"/>
        </w:rPr>
        <w:t>H</w:t>
      </w:r>
      <w:r w:rsidR="00933817" w:rsidRPr="00D543F5">
        <w:rPr>
          <w:color w:val="222222"/>
          <w:sz w:val="22"/>
          <w:szCs w:val="22"/>
        </w:rPr>
        <w:t xml:space="preserve">iç kimsenin can güvenliğinin tehdit altında olmadığı, toplum olarak barış ve huzur içerisinde </w:t>
      </w:r>
      <w:r w:rsidR="002259E4" w:rsidRPr="00D543F5">
        <w:rPr>
          <w:color w:val="222222"/>
          <w:sz w:val="22"/>
          <w:szCs w:val="22"/>
        </w:rPr>
        <w:t xml:space="preserve">insanca, </w:t>
      </w:r>
      <w:r w:rsidR="00933817" w:rsidRPr="00D543F5">
        <w:rPr>
          <w:color w:val="222222"/>
          <w:sz w:val="22"/>
          <w:szCs w:val="22"/>
        </w:rPr>
        <w:t xml:space="preserve">kardeşçe </w:t>
      </w:r>
      <w:r w:rsidR="002259E4" w:rsidRPr="00D543F5">
        <w:rPr>
          <w:color w:val="222222"/>
          <w:sz w:val="22"/>
          <w:szCs w:val="22"/>
        </w:rPr>
        <w:t xml:space="preserve">ve eşit olarak </w:t>
      </w:r>
      <w:r w:rsidR="00933817" w:rsidRPr="00D543F5">
        <w:rPr>
          <w:color w:val="222222"/>
          <w:sz w:val="22"/>
          <w:szCs w:val="22"/>
        </w:rPr>
        <w:t>yaşayabileceğimiz demokratik bir iklimin hızla inşa edilmesi için herkesi göreve çağırıyoruz.</w:t>
      </w:r>
    </w:p>
    <w:p w:rsidR="00CF79BB" w:rsidRPr="00D543F5" w:rsidRDefault="00CF79BB" w:rsidP="00D543F5">
      <w:pPr>
        <w:spacing w:line="240" w:lineRule="auto"/>
        <w:jc w:val="center"/>
        <w:rPr>
          <w:rFonts w:ascii="Times New Roman" w:hAnsi="Times New Roman" w:cs="Times New Roman"/>
          <w:b/>
        </w:rPr>
      </w:pPr>
      <w:r w:rsidRPr="00D543F5">
        <w:rPr>
          <w:rFonts w:ascii="Times New Roman" w:hAnsi="Times New Roman" w:cs="Times New Roman"/>
          <w:b/>
        </w:rPr>
        <w:t xml:space="preserve">ŞIRNAK’TA YAŞANAN KAZA DEĞİL, İŞ </w:t>
      </w:r>
      <w:r w:rsidR="00D543F5" w:rsidRPr="00D543F5">
        <w:rPr>
          <w:rFonts w:ascii="Times New Roman" w:hAnsi="Times New Roman" w:cs="Times New Roman"/>
          <w:b/>
        </w:rPr>
        <w:t>CİNAYETİ!</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Şırnak’ta Yaşanan İş Cinayetinin Faili  Kaçak Madenlere Göz Yumanlardır,  Emekçilere Kölelik Düzeni Dayatanlardır!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Ülkemizin sermaye için ucuz iş gücü cennetine çevrilmesinin bedelini işçiler, emekçiler canları ile ödemeye devam ediyor. Ardı ardına yaşadığımız iş cinayetleri adeta bir sınıf katliamına dönüşüyor.</w:t>
      </w:r>
    </w:p>
    <w:p w:rsidR="00CF79BB"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proofErr w:type="spellStart"/>
      <w:r w:rsidR="00933817" w:rsidRPr="00D543F5">
        <w:rPr>
          <w:color w:val="222222"/>
          <w:sz w:val="22"/>
          <w:szCs w:val="22"/>
        </w:rPr>
        <w:t>TÜPRAŞ’ta</w:t>
      </w:r>
      <w:proofErr w:type="spellEnd"/>
      <w:r w:rsidR="00933817" w:rsidRPr="00D543F5">
        <w:rPr>
          <w:color w:val="222222"/>
          <w:sz w:val="22"/>
          <w:szCs w:val="22"/>
        </w:rPr>
        <w:t xml:space="preserve"> yaşanan ve 4 taşeron işçi kardeşimizi yaşamdan koparan cinayetin üzerinden daha bir hafta geçmeden dün Şırnak ile Cizre arasında, </w:t>
      </w:r>
      <w:proofErr w:type="spellStart"/>
      <w:r w:rsidR="00933817" w:rsidRPr="00D543F5">
        <w:rPr>
          <w:color w:val="222222"/>
          <w:sz w:val="22"/>
          <w:szCs w:val="22"/>
        </w:rPr>
        <w:t>Cudi</w:t>
      </w:r>
      <w:proofErr w:type="spellEnd"/>
      <w:r w:rsidR="00933817" w:rsidRPr="00D543F5">
        <w:rPr>
          <w:color w:val="222222"/>
          <w:sz w:val="22"/>
          <w:szCs w:val="22"/>
        </w:rPr>
        <w:t xml:space="preserve"> Dağı eteklerindeki kaçak maden ocağında yaşanan iş cinayeti 7 kardeşimizi daha aramızdan almıştır.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 xml:space="preserve">Kaçak kömür ocağında yaşanan bu cinayet Şırnak’ta yaşanan ilk iş cinayeti değildir. Şırnak’ta Enerji ve Tabi Kaynaklar Bakanlığınca 2013 yılında üretime kapatılan maden Ocaklarında 2014’ten bu yana yapılan kaçak çalışmalarda 14 işçi hayatını kaybetmiştir. İşçi sendikalarının paylaştığı bilgiler dün yedi işçinin hayatını kaybettiği bir işçinin de yaralandığı maden </w:t>
      </w:r>
      <w:proofErr w:type="gramStart"/>
      <w:r w:rsidR="00933817" w:rsidRPr="00D543F5">
        <w:rPr>
          <w:color w:val="222222"/>
          <w:sz w:val="22"/>
          <w:szCs w:val="22"/>
        </w:rPr>
        <w:t>ocağında</w:t>
      </w:r>
      <w:proofErr w:type="gramEnd"/>
      <w:r w:rsidR="00933817" w:rsidRPr="00D543F5">
        <w:rPr>
          <w:color w:val="222222"/>
          <w:sz w:val="22"/>
          <w:szCs w:val="22"/>
        </w:rPr>
        <w:t xml:space="preserve"> 2014 ve 2015 yıllarında 3 kez göçük yaşandığını ve bunun sonucunda 3 işçinin hayatını kaybettiğini,  8 işçinin yaralandığını göstermektedir.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 xml:space="preserve">Öte yandan 3 Haziran 2014 yılında yine Şırnak’ta meydana gelen iş cinayetini yerinde inceleyen, aralarında </w:t>
      </w:r>
      <w:r w:rsidR="00CF79BB" w:rsidRPr="00D543F5">
        <w:rPr>
          <w:color w:val="222222"/>
          <w:sz w:val="22"/>
          <w:szCs w:val="22"/>
        </w:rPr>
        <w:t xml:space="preserve">KESK </w:t>
      </w:r>
      <w:r w:rsidR="00933817" w:rsidRPr="00D543F5">
        <w:rPr>
          <w:color w:val="222222"/>
          <w:sz w:val="22"/>
          <w:szCs w:val="22"/>
        </w:rPr>
        <w:t xml:space="preserve">temsilcilerinin de bulunduğu heyet </w:t>
      </w:r>
      <w:r w:rsidR="00CF79BB" w:rsidRPr="00D543F5">
        <w:rPr>
          <w:color w:val="222222"/>
          <w:sz w:val="22"/>
          <w:szCs w:val="22"/>
        </w:rPr>
        <w:t xml:space="preserve">bu madende işçi güvenliği anlamında hiçbir tedbirin alınmadığını göler önüne sermişti. </w:t>
      </w:r>
      <w:r w:rsidR="00933817" w:rsidRPr="00D543F5">
        <w:rPr>
          <w:color w:val="222222"/>
          <w:sz w:val="22"/>
          <w:szCs w:val="22"/>
        </w:rPr>
        <w:t>Aynı bölgede dün yaşanan cinayet aradan geçen üç yıla rağmen iş cinayetine davetiye çıkaran bu koşulların değişmediğini gözler önüne sermektedir.</w:t>
      </w:r>
      <w:r w:rsidR="00CF79BB" w:rsidRPr="00D543F5">
        <w:rPr>
          <w:color w:val="222222"/>
          <w:sz w:val="22"/>
          <w:szCs w:val="22"/>
        </w:rPr>
        <w:t xml:space="preserve"> </w:t>
      </w:r>
      <w:r w:rsidR="00933817" w:rsidRPr="00D543F5">
        <w:rPr>
          <w:color w:val="222222"/>
          <w:sz w:val="22"/>
          <w:szCs w:val="22"/>
        </w:rPr>
        <w:t>Oysa kaçak maden ocaklarının sahiplerinin,  denetimlerin, cezaların yetersizliğinden, en önemlisi yoksulluğun pençesinde kıvranan bölge halkının çaresizliğinden yararlanarak faaliyetlerini sürdürdüğünü bilmeyen yoktur. </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Tüm bunlara rağmen gerekli önlemleri almayarak, kaçak maden faaliyetine göz yuman siyasi iktidarın iş cinayetini meydana gelen göçüğe bağlaması nafile bir çabadır.  Aşırı kar hırsıyla;  güvencesiz, esnek ve kuralsız, taşeron çalışmayı yaygınlaştıran, kaçak faaliyetleri engellemek için caydırıcı ceza ve denetimden yoksun düzenleme ve uygulamalar iş cinayetlerinin temel sebebidir.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 xml:space="preserve">Şırnak’ta yaşanan son iş cinayeti, işçi sağlığı ve güvenliği gibi hayati bir konuda çözümü tercihini özelleştirmeden, </w:t>
      </w:r>
      <w:proofErr w:type="spellStart"/>
      <w:r w:rsidR="00933817" w:rsidRPr="00D543F5">
        <w:rPr>
          <w:color w:val="222222"/>
          <w:sz w:val="22"/>
          <w:szCs w:val="22"/>
        </w:rPr>
        <w:t>rödovanstan</w:t>
      </w:r>
      <w:proofErr w:type="spellEnd"/>
      <w:r w:rsidR="00933817" w:rsidRPr="00D543F5">
        <w:rPr>
          <w:color w:val="222222"/>
          <w:sz w:val="22"/>
          <w:szCs w:val="22"/>
        </w:rPr>
        <w:t>, taşeronlaştırmadan, sendikasızlaştırmadan yana koyan siyasi iktidardan beklemenin gerçekçi olmadığını ispatlamıştır.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Gelinen noktada, kaynağında sermayenin bitmez tükenmez kar hırsının, siyasal iktidarın buna göz yuman hatta teşvik eden emek düşmanı politikalarının yattığı iş cinayetlerine bir kardeşimizi daha feda etmemek için işçilerin, emekçilerin ve onların mücadele örgütleri olan sendikaların emek düşmanlarına karşı ortak mücadelesini yükseltmesinden başka çıkar yol yoktur. Mevcut üretim; güvencesiz, sendikasız, kontrolsüz, kaçak ve taşeron sistemine dayalı olarak sürdükçe, iş cinayetleri işçi sınıfı ve emekçilerin “fıtratı” olmaya devam edecektir.</w:t>
      </w:r>
    </w:p>
    <w:p w:rsid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p>
    <w:p w:rsidR="00D543F5" w:rsidRDefault="00D543F5" w:rsidP="00D543F5">
      <w:pPr>
        <w:pStyle w:val="NormalWeb"/>
        <w:shd w:val="clear" w:color="auto" w:fill="FFFFFF"/>
        <w:spacing w:before="0" w:beforeAutospacing="0" w:after="187" w:afterAutospacing="0"/>
        <w:jc w:val="both"/>
        <w:textAlignment w:val="baseline"/>
        <w:rPr>
          <w:color w:val="222222"/>
          <w:sz w:val="22"/>
          <w:szCs w:val="22"/>
        </w:rPr>
      </w:pP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Pr>
          <w:color w:val="222222"/>
          <w:sz w:val="22"/>
          <w:szCs w:val="22"/>
        </w:rPr>
        <w:lastRenderedPageBreak/>
        <w:tab/>
      </w:r>
      <w:r w:rsidR="00933817" w:rsidRPr="00D543F5">
        <w:rPr>
          <w:color w:val="222222"/>
          <w:sz w:val="22"/>
          <w:szCs w:val="22"/>
        </w:rPr>
        <w:t>İşçiler, emekçiler olarak “kabul edilemez risk grubuna giren” bu çalışma yaşamına daha ne kadar katlanacağız?</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Her geçen yıl artan iş kazaları, yaralanmalar, sakat kalmalar, ölümler işçilerin, emekçilerin alın yazısı mıdır? Çalışmak için mi, iş cinayetlerinde ölmek için mi yaşayacağız. Yoksa daha iyi, sağlıklı ve güvenli yaşamak için mi çalışacağız?  </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Bu sorular bugün acil cevaplanması gereken sorular olarak önümüzde durmaktadır.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CF79BB" w:rsidRPr="00D543F5">
        <w:rPr>
          <w:color w:val="222222"/>
          <w:sz w:val="22"/>
          <w:szCs w:val="22"/>
        </w:rPr>
        <w:t xml:space="preserve">Mersin Emek ve Demokrasi Platformu </w:t>
      </w:r>
      <w:r w:rsidR="00933817" w:rsidRPr="00D543F5">
        <w:rPr>
          <w:color w:val="222222"/>
          <w:sz w:val="22"/>
          <w:szCs w:val="22"/>
        </w:rPr>
        <w:t>olarak Şırnak’ta yaşamını yitiren işçilerin ailelerine başsağlığı ve sabır dilerken işçilerin-emekçilerin kanından beslenen taşeronlaştırma, özelleştirme, sendikasızlaştırma,  başta olmak üzere çalışma yaşamını gittikçe daha güvencesiz hale getiren sisteme karşı ortak mücadelenin yükseltilmesinin bu sorulara verilecek en iyi cevap olduğunun altını tekrar çiziyoruz.</w:t>
      </w:r>
    </w:p>
    <w:p w:rsidR="00CF79BB" w:rsidRPr="00D543F5" w:rsidRDefault="00CF79BB" w:rsidP="00D543F5">
      <w:pPr>
        <w:spacing w:line="240" w:lineRule="auto"/>
        <w:jc w:val="both"/>
        <w:rPr>
          <w:rFonts w:ascii="Times New Roman" w:hAnsi="Times New Roman" w:cs="Times New Roman"/>
          <w:b/>
        </w:rPr>
      </w:pPr>
      <w:r w:rsidRPr="00D543F5">
        <w:rPr>
          <w:rFonts w:ascii="Times New Roman" w:hAnsi="Times New Roman" w:cs="Times New Roman"/>
          <w:b/>
        </w:rPr>
        <w:t>OHAL DEĞİL ÖZGÜRLÜK İSTİYORUZ!</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19 Ekim’de sona erecek olan OHAL, MGK’nın tavsiy</w:t>
      </w:r>
      <w:r w:rsidR="00CF79BB" w:rsidRPr="00D543F5">
        <w:rPr>
          <w:color w:val="222222"/>
          <w:sz w:val="22"/>
          <w:szCs w:val="22"/>
        </w:rPr>
        <w:t>e k</w:t>
      </w:r>
      <w:r w:rsidR="006663DB" w:rsidRPr="00D543F5">
        <w:rPr>
          <w:color w:val="222222"/>
          <w:sz w:val="22"/>
          <w:szCs w:val="22"/>
        </w:rPr>
        <w:t>ararı ile beşinci kez uzatıldı.</w:t>
      </w:r>
      <w:r w:rsidR="00933817" w:rsidRPr="00D543F5">
        <w:rPr>
          <w:color w:val="222222"/>
          <w:sz w:val="22"/>
          <w:szCs w:val="22"/>
        </w:rPr>
        <w:t xml:space="preserve"> 15 Temmuz 2016’da yaşanan darbe girişiminin ardından yasada tanımlanan gerekli koşullar olmaksızın ilan edilen OHAL, AKP’nin oluşturmak istediği yeni rejimin inşasının adım </w:t>
      </w:r>
      <w:proofErr w:type="spellStart"/>
      <w:r w:rsidR="00933817" w:rsidRPr="00D543F5">
        <w:rPr>
          <w:color w:val="222222"/>
          <w:sz w:val="22"/>
          <w:szCs w:val="22"/>
        </w:rPr>
        <w:t>adım</w:t>
      </w:r>
      <w:proofErr w:type="spellEnd"/>
      <w:r w:rsidR="00933817" w:rsidRPr="00D543F5">
        <w:rPr>
          <w:color w:val="222222"/>
          <w:sz w:val="22"/>
          <w:szCs w:val="22"/>
        </w:rPr>
        <w:t xml:space="preserve"> gerçekleştirilmesi için süreklileştirilmeye çalışılmaktadır. Açıktır ki OHAL gerici, mezhepçi, kadın ve emek düşmanı, tek adamın toplumun tamamının kaderini belirlemesi üzerine kurulu bu yeni rejimin inşasına karşı çıkan tüm muhalif kesimlerin tasfiyesi için sürdürülmek istenmektedir.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OHAL süresince çıkarılan yasa, düzenleme ve KHK’ler ile yaklaşık 130 bin kişi işinden, geleceğinden, çalışma hakkından edilmekle kalmamış, 110’un üzerinde yasada değişiklik bizzat KHK’ler eliyle gerçekleştirilmiştir. Bu aynı zamanda parlamentonun işlevsiz hale getirilmesi, halkın iradesinin yok sayılmasıdır; haksız, hukuksuz, keyfi uygulamaların her türlü denetimden kaçırılma çabasıdır. Çocuklarımızın gelişiminde, psikolojik durumlarında ciddi tahribatlar yaratacak yaz saati uygulaması mahkeme kararı ile iptal edildiği halde başbakan yardımcısının aynı uygulamayı KHK ile yeniden getireceklerini açıklaması, kararın tanınmaması OHAL ve KHK rejiminin mantığını, işleyişini açıkça ortaya koymaktadır. Üstelik bu uygulama, enerji firmalarının istekleri doğrultusunda, kamusal kaynakların bu firmalara akıtılması için düzenlenmiştir.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OHAL süresince işçilerin grevleri yasaklanmış, halkın iradesi ile seçilmiş milletvekilleri, belediye başkanları tutuklanmış, düşünce ve ifade özgürlüğü neredeyse ortadan kaldırılmış, AKP’nin haksız, hukuksuz, keyfi uygulamalarına eleştiri getiren, muhalefet eden tüm kesimlerin susturulması için OHAL seferber edilmiştir. Belediyelere atanan kayyumlara benzer şekilde özyönetim ve denetim mekanizmalarına sahip emek ve meslek örgütlerinin özerk, iktidardan bağımsız yapıları yok edilmek istenmekte, örgütlenme özgürlüğü ve hakkı gasp edilmektedir. KHK’nin kendisi iş güvencesine en büyük tehdit haline gelmiştir; esnek ve güvencesiz çalışmanın hâkim kılınması, eğitim, sağlık gibi temel kamusal hizmetlerin özelleştirilmesi ve kamu personel rejiminin de bu doğrultuda dönüştürülmesi OHAL ve KHK rejimi ile hızlandırılmıştır. Bu dönemde sınav sisteminde yapılan keyfi değişikliklerle, müfredatın ve tüm bir okul hayatının dinselleştirilmesi ile çocuklarımızın geleceği ve hayatlarıyla oynanmaktadır.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 xml:space="preserve">OHAL’e dayanarak hayatın her alanında gerici, anti-demokratik, faşizan uygulamaların yerleşmesi için adımlar atılmakta, kadınların ve çocukların yasal kazanımları ortadan kaldırılmaktadır. Müftülere </w:t>
      </w:r>
      <w:proofErr w:type="gramStart"/>
      <w:r w:rsidR="00933817" w:rsidRPr="00D543F5">
        <w:rPr>
          <w:color w:val="222222"/>
          <w:sz w:val="22"/>
          <w:szCs w:val="22"/>
        </w:rPr>
        <w:t>nikah</w:t>
      </w:r>
      <w:proofErr w:type="gramEnd"/>
      <w:r w:rsidR="00933817" w:rsidRPr="00D543F5">
        <w:rPr>
          <w:color w:val="222222"/>
          <w:sz w:val="22"/>
          <w:szCs w:val="22"/>
        </w:rPr>
        <w:t xml:space="preserve"> kıyma yetkisi vererek medeni kanunu ortadan kaldıran, medeni kanunun düzenlediği alanları dini bakış açısı ile yeniden şekillendirmek isteyen yasa tasarısı başta kadınlar olmak üzere toplumun tüm kesimlerinin itirazlarına rağmen yasalaştırılmak istenmektedir.</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Tüm bu keyfi, hukuksuz, anti-demokratik uygulamaların hayata geçirilmesinde gerekçe olarak gösterilen OHAL kaldırılmalı; demokrasinin, barışın ve emekten yana politikaların tesisi için gerekli düzenlemeler acilen hayata geçirilmelidir</w:t>
      </w:r>
      <w:proofErr w:type="gramStart"/>
      <w:r w:rsidR="00933817" w:rsidRPr="00D543F5">
        <w:rPr>
          <w:color w:val="222222"/>
          <w:sz w:val="22"/>
          <w:szCs w:val="22"/>
        </w:rPr>
        <w:t>..</w:t>
      </w:r>
      <w:proofErr w:type="gramEnd"/>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 xml:space="preserve">Bizler </w:t>
      </w:r>
      <w:r w:rsidR="003425E3" w:rsidRPr="00D543F5">
        <w:rPr>
          <w:color w:val="222222"/>
          <w:sz w:val="22"/>
          <w:szCs w:val="22"/>
        </w:rPr>
        <w:t>Mersin Emek ve Demokrasi P</w:t>
      </w:r>
      <w:r w:rsidR="002259E4" w:rsidRPr="00D543F5">
        <w:rPr>
          <w:color w:val="222222"/>
          <w:sz w:val="22"/>
          <w:szCs w:val="22"/>
        </w:rPr>
        <w:t>l</w:t>
      </w:r>
      <w:r w:rsidR="003425E3" w:rsidRPr="00D543F5">
        <w:rPr>
          <w:color w:val="222222"/>
          <w:sz w:val="22"/>
          <w:szCs w:val="22"/>
        </w:rPr>
        <w:t>atfor</w:t>
      </w:r>
      <w:r w:rsidR="002259E4" w:rsidRPr="00D543F5">
        <w:rPr>
          <w:color w:val="222222"/>
          <w:sz w:val="22"/>
          <w:szCs w:val="22"/>
        </w:rPr>
        <w:t>m</w:t>
      </w:r>
      <w:r w:rsidR="003425E3" w:rsidRPr="00D543F5">
        <w:rPr>
          <w:color w:val="222222"/>
          <w:sz w:val="22"/>
          <w:szCs w:val="22"/>
        </w:rPr>
        <w:t>u bileşenleri olarak</w:t>
      </w:r>
      <w:r w:rsidR="00933817" w:rsidRPr="00D543F5">
        <w:rPr>
          <w:color w:val="222222"/>
          <w:sz w:val="22"/>
          <w:szCs w:val="22"/>
        </w:rPr>
        <w:t xml:space="preserve"> emekçilerin en temel kazanımlarını ve haklarını yok eden, toplumun dinci, gerici eksende yeniden yapılandırılması için araçsallaştırılan, AKP’nin baskı ve şiddet politikalarının temel dayanağı olan OHAL’e karşı mücadelemizi yükselteceğiz; OHAL’in kaldırılması için etkili bir mücadele yürüteceğiz.</w:t>
      </w:r>
    </w:p>
    <w:p w:rsidR="00933817" w:rsidRPr="00D543F5" w:rsidRDefault="00D543F5" w:rsidP="00D543F5">
      <w:pPr>
        <w:pStyle w:val="NormalWeb"/>
        <w:shd w:val="clear" w:color="auto" w:fill="FFFFFF"/>
        <w:spacing w:before="0" w:beforeAutospacing="0" w:after="187" w:afterAutospacing="0"/>
        <w:jc w:val="both"/>
        <w:textAlignment w:val="baseline"/>
        <w:rPr>
          <w:color w:val="222222"/>
          <w:sz w:val="22"/>
          <w:szCs w:val="22"/>
        </w:rPr>
      </w:pPr>
      <w:r w:rsidRPr="00D543F5">
        <w:rPr>
          <w:color w:val="222222"/>
          <w:sz w:val="22"/>
          <w:szCs w:val="22"/>
        </w:rPr>
        <w:tab/>
      </w:r>
      <w:r w:rsidR="00933817" w:rsidRPr="00D543F5">
        <w:rPr>
          <w:color w:val="222222"/>
          <w:sz w:val="22"/>
          <w:szCs w:val="22"/>
        </w:rPr>
        <w:t>Emekçilerin yüzyıllardır süren mücadele ile kazandığı hakları ve özgürlüklerini OHAL’e, AKP’nin tek adam rejimine terk etmeyeceğiz. Demokrasinin, barışın, laik bir düzenin kurulması için yan yana durmaya devam edeceğiz. Toplumun tüm kesimlerini OHAL karşıtı mücadeleyi sahiplenmeye çağırıyoruz.</w:t>
      </w:r>
      <w:r w:rsidR="00890F99" w:rsidRPr="00D543F5">
        <w:rPr>
          <w:color w:val="222222"/>
          <w:sz w:val="22"/>
          <w:szCs w:val="22"/>
        </w:rPr>
        <w:t>19.10.2017</w:t>
      </w:r>
    </w:p>
    <w:p w:rsidR="00933817" w:rsidRPr="00D543F5" w:rsidRDefault="00933817" w:rsidP="00D543F5">
      <w:pPr>
        <w:spacing w:line="240" w:lineRule="auto"/>
        <w:jc w:val="both"/>
        <w:rPr>
          <w:rFonts w:ascii="Times New Roman" w:hAnsi="Times New Roman" w:cs="Times New Roman"/>
        </w:rPr>
      </w:pPr>
    </w:p>
    <w:p w:rsidR="00D543F5" w:rsidRDefault="00A1103D" w:rsidP="00D543F5">
      <w:pPr>
        <w:spacing w:after="0" w:line="240" w:lineRule="auto"/>
        <w:ind w:left="3261"/>
        <w:jc w:val="both"/>
        <w:rPr>
          <w:rFonts w:ascii="Times New Roman" w:hAnsi="Times New Roman" w:cs="Times New Roman"/>
        </w:rPr>
      </w:pPr>
      <w:r w:rsidRPr="00D543F5">
        <w:rPr>
          <w:rFonts w:ascii="Times New Roman" w:hAnsi="Times New Roman" w:cs="Times New Roman"/>
        </w:rPr>
        <w:t xml:space="preserve">          </w:t>
      </w:r>
      <w:r w:rsidR="00D543F5">
        <w:rPr>
          <w:rFonts w:ascii="Times New Roman" w:hAnsi="Times New Roman" w:cs="Times New Roman"/>
        </w:rPr>
        <w:t xml:space="preserve">          </w:t>
      </w:r>
      <w:r w:rsidRPr="00D543F5">
        <w:rPr>
          <w:rFonts w:ascii="Times New Roman" w:hAnsi="Times New Roman" w:cs="Times New Roman"/>
        </w:rPr>
        <w:t xml:space="preserve">   </w:t>
      </w:r>
      <w:r w:rsidR="003425E3" w:rsidRPr="00D543F5">
        <w:rPr>
          <w:rFonts w:ascii="Times New Roman" w:hAnsi="Times New Roman" w:cs="Times New Roman"/>
        </w:rPr>
        <w:t>MERSİN EMEK VE DEMOKRASİ PLATFORMU ADINA</w:t>
      </w:r>
      <w:r w:rsidR="003425E3" w:rsidRPr="00D543F5">
        <w:rPr>
          <w:rFonts w:ascii="Times New Roman" w:hAnsi="Times New Roman" w:cs="Times New Roman"/>
        </w:rPr>
        <w:tab/>
        <w:t xml:space="preserve"> </w:t>
      </w:r>
      <w:r w:rsidR="00890F99" w:rsidRPr="00D543F5">
        <w:rPr>
          <w:rFonts w:ascii="Times New Roman" w:hAnsi="Times New Roman" w:cs="Times New Roman"/>
        </w:rPr>
        <w:t xml:space="preserve">                             </w:t>
      </w:r>
      <w:r w:rsidRPr="00D543F5">
        <w:rPr>
          <w:rFonts w:ascii="Times New Roman" w:hAnsi="Times New Roman" w:cs="Times New Roman"/>
        </w:rPr>
        <w:t xml:space="preserve">                      </w:t>
      </w:r>
      <w:r w:rsidR="00D543F5">
        <w:rPr>
          <w:rFonts w:ascii="Times New Roman" w:hAnsi="Times New Roman" w:cs="Times New Roman"/>
        </w:rPr>
        <w:t xml:space="preserve">                      </w:t>
      </w:r>
    </w:p>
    <w:p w:rsidR="003425E3" w:rsidRPr="00D543F5" w:rsidRDefault="00D543F5" w:rsidP="00D543F5">
      <w:pPr>
        <w:spacing w:after="0" w:line="240" w:lineRule="auto"/>
        <w:ind w:left="326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25E3" w:rsidRPr="00D543F5">
        <w:rPr>
          <w:rFonts w:ascii="Times New Roman" w:hAnsi="Times New Roman" w:cs="Times New Roman"/>
        </w:rPr>
        <w:t>YILMAZ BOZKURT</w:t>
      </w:r>
    </w:p>
    <w:p w:rsidR="00890F99" w:rsidRPr="00D543F5" w:rsidRDefault="00890F99" w:rsidP="00D543F5">
      <w:pPr>
        <w:spacing w:after="0" w:line="240" w:lineRule="auto"/>
        <w:ind w:left="4956" w:firstLine="708"/>
        <w:jc w:val="both"/>
        <w:rPr>
          <w:rFonts w:ascii="Times New Roman" w:hAnsi="Times New Roman" w:cs="Times New Roman"/>
        </w:rPr>
      </w:pPr>
      <w:r w:rsidRPr="00D543F5">
        <w:rPr>
          <w:rFonts w:ascii="Times New Roman" w:hAnsi="Times New Roman" w:cs="Times New Roman"/>
        </w:rPr>
        <w:t xml:space="preserve">   SES MERSİN ŞUBE EŞ BAŞKANI</w:t>
      </w:r>
    </w:p>
    <w:sectPr w:rsidR="00890F99" w:rsidRPr="00D543F5" w:rsidSect="00D543F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useFELayout/>
  </w:compat>
  <w:rsids>
    <w:rsidRoot w:val="00C91348"/>
    <w:rsid w:val="002259E4"/>
    <w:rsid w:val="003425E3"/>
    <w:rsid w:val="0044052F"/>
    <w:rsid w:val="006663DB"/>
    <w:rsid w:val="007E0FB2"/>
    <w:rsid w:val="00890F99"/>
    <w:rsid w:val="00933817"/>
    <w:rsid w:val="00A1103D"/>
    <w:rsid w:val="00A216B9"/>
    <w:rsid w:val="00C91348"/>
    <w:rsid w:val="00CF79BB"/>
    <w:rsid w:val="00D543F5"/>
    <w:rsid w:val="00E34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2F"/>
  </w:style>
  <w:style w:type="paragraph" w:styleId="Balk1">
    <w:name w:val="heading 1"/>
    <w:basedOn w:val="Normal"/>
    <w:link w:val="Balk1Char"/>
    <w:uiPriority w:val="9"/>
    <w:qFormat/>
    <w:rsid w:val="00933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3817"/>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933817"/>
    <w:rPr>
      <w:color w:val="0000FF"/>
      <w:u w:val="single"/>
    </w:rPr>
  </w:style>
  <w:style w:type="character" w:customStyle="1" w:styleId="comment-count">
    <w:name w:val="comment-count"/>
    <w:basedOn w:val="VarsaylanParagrafYazTipi"/>
    <w:rsid w:val="00933817"/>
  </w:style>
  <w:style w:type="character" w:customStyle="1" w:styleId="a2alabel">
    <w:name w:val="a2a_label"/>
    <w:basedOn w:val="VarsaylanParagrafYazTipi"/>
    <w:rsid w:val="00933817"/>
  </w:style>
  <w:style w:type="character" w:customStyle="1" w:styleId="a2acount">
    <w:name w:val="a2a_count"/>
    <w:basedOn w:val="VarsaylanParagrafYazTipi"/>
    <w:rsid w:val="00933817"/>
  </w:style>
  <w:style w:type="paragraph" w:styleId="NormalWeb">
    <w:name w:val="Normal (Web)"/>
    <w:basedOn w:val="Normal"/>
    <w:uiPriority w:val="99"/>
    <w:unhideWhenUsed/>
    <w:rsid w:val="0093381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33817"/>
    <w:rPr>
      <w:b/>
      <w:bCs/>
    </w:rPr>
  </w:style>
  <w:style w:type="character" w:styleId="Vurgu">
    <w:name w:val="Emphasis"/>
    <w:basedOn w:val="VarsaylanParagrafYazTipi"/>
    <w:uiPriority w:val="20"/>
    <w:qFormat/>
    <w:rsid w:val="00933817"/>
    <w:rPr>
      <w:i/>
      <w:iCs/>
    </w:rPr>
  </w:style>
  <w:style w:type="paragraph" w:styleId="BalonMetni">
    <w:name w:val="Balloon Text"/>
    <w:basedOn w:val="Normal"/>
    <w:link w:val="BalonMetniChar"/>
    <w:uiPriority w:val="99"/>
    <w:semiHidden/>
    <w:unhideWhenUsed/>
    <w:rsid w:val="009338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75393">
      <w:bodyDiv w:val="1"/>
      <w:marLeft w:val="0"/>
      <w:marRight w:val="0"/>
      <w:marTop w:val="0"/>
      <w:marBottom w:val="0"/>
      <w:divBdr>
        <w:top w:val="none" w:sz="0" w:space="0" w:color="auto"/>
        <w:left w:val="none" w:sz="0" w:space="0" w:color="auto"/>
        <w:bottom w:val="none" w:sz="0" w:space="0" w:color="auto"/>
        <w:right w:val="none" w:sz="0" w:space="0" w:color="auto"/>
      </w:divBdr>
    </w:div>
    <w:div w:id="246621067">
      <w:bodyDiv w:val="1"/>
      <w:marLeft w:val="0"/>
      <w:marRight w:val="0"/>
      <w:marTop w:val="0"/>
      <w:marBottom w:val="0"/>
      <w:divBdr>
        <w:top w:val="none" w:sz="0" w:space="0" w:color="auto"/>
        <w:left w:val="none" w:sz="0" w:space="0" w:color="auto"/>
        <w:bottom w:val="none" w:sz="0" w:space="0" w:color="auto"/>
        <w:right w:val="none" w:sz="0" w:space="0" w:color="auto"/>
      </w:divBdr>
      <w:divsChild>
        <w:div w:id="762798857">
          <w:marLeft w:val="0"/>
          <w:marRight w:val="0"/>
          <w:marTop w:val="0"/>
          <w:marBottom w:val="150"/>
          <w:divBdr>
            <w:top w:val="none" w:sz="0" w:space="0" w:color="auto"/>
            <w:left w:val="none" w:sz="0" w:space="0" w:color="auto"/>
            <w:bottom w:val="none" w:sz="0" w:space="0" w:color="auto"/>
            <w:right w:val="none" w:sz="0" w:space="0" w:color="auto"/>
          </w:divBdr>
        </w:div>
        <w:div w:id="1748922302">
          <w:marLeft w:val="0"/>
          <w:marRight w:val="0"/>
          <w:marTop w:val="0"/>
          <w:marBottom w:val="150"/>
          <w:divBdr>
            <w:top w:val="none" w:sz="0" w:space="0" w:color="auto"/>
            <w:left w:val="none" w:sz="0" w:space="0" w:color="auto"/>
            <w:bottom w:val="none" w:sz="0" w:space="0" w:color="auto"/>
            <w:right w:val="none" w:sz="0" w:space="0" w:color="auto"/>
          </w:divBdr>
          <w:divsChild>
            <w:div w:id="1704673330">
              <w:marLeft w:val="0"/>
              <w:marRight w:val="0"/>
              <w:marTop w:val="0"/>
              <w:marBottom w:val="0"/>
              <w:divBdr>
                <w:top w:val="none" w:sz="0" w:space="0" w:color="auto"/>
                <w:left w:val="none" w:sz="0" w:space="0" w:color="auto"/>
                <w:bottom w:val="none" w:sz="0" w:space="0" w:color="auto"/>
                <w:right w:val="none" w:sz="0" w:space="0" w:color="auto"/>
              </w:divBdr>
            </w:div>
          </w:divsChild>
        </w:div>
        <w:div w:id="2079477709">
          <w:marLeft w:val="0"/>
          <w:marRight w:val="0"/>
          <w:marTop w:val="240"/>
          <w:marBottom w:val="240"/>
          <w:divBdr>
            <w:top w:val="none" w:sz="0" w:space="0" w:color="auto"/>
            <w:left w:val="none" w:sz="0" w:space="0" w:color="auto"/>
            <w:bottom w:val="none" w:sz="0" w:space="0" w:color="auto"/>
            <w:right w:val="none" w:sz="0" w:space="0" w:color="auto"/>
          </w:divBdr>
          <w:divsChild>
            <w:div w:id="52850919">
              <w:marLeft w:val="0"/>
              <w:marRight w:val="0"/>
              <w:marTop w:val="0"/>
              <w:marBottom w:val="240"/>
              <w:divBdr>
                <w:top w:val="none" w:sz="0" w:space="0" w:color="auto"/>
                <w:left w:val="none" w:sz="0" w:space="0" w:color="auto"/>
                <w:bottom w:val="none" w:sz="0" w:space="0" w:color="auto"/>
                <w:right w:val="none" w:sz="0" w:space="0" w:color="auto"/>
              </w:divBdr>
            </w:div>
            <w:div w:id="17918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9375">
      <w:bodyDiv w:val="1"/>
      <w:marLeft w:val="0"/>
      <w:marRight w:val="0"/>
      <w:marTop w:val="0"/>
      <w:marBottom w:val="0"/>
      <w:divBdr>
        <w:top w:val="none" w:sz="0" w:space="0" w:color="auto"/>
        <w:left w:val="none" w:sz="0" w:space="0" w:color="auto"/>
        <w:bottom w:val="none" w:sz="0" w:space="0" w:color="auto"/>
        <w:right w:val="none" w:sz="0" w:space="0" w:color="auto"/>
      </w:divBdr>
    </w:div>
    <w:div w:id="18700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90920-C7D5-4B46-8FAB-C055D3A2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1346</Words>
  <Characters>7676</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GÖNCÜ</dc:creator>
  <cp:lastModifiedBy>hp</cp:lastModifiedBy>
  <cp:revision>6</cp:revision>
  <cp:lastPrinted>2017-10-19T14:26:00Z</cp:lastPrinted>
  <dcterms:created xsi:type="dcterms:W3CDTF">2017-10-19T14:00:00Z</dcterms:created>
  <dcterms:modified xsi:type="dcterms:W3CDTF">2017-10-19T14:28:00Z</dcterms:modified>
</cp:coreProperties>
</file>