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D39" w:rsidRDefault="00401D39" w:rsidP="00401D39">
      <w:pPr>
        <w:pStyle w:val="NormalWeb"/>
        <w:shd w:val="clear" w:color="auto" w:fill="FFFFFF"/>
        <w:spacing w:before="90" w:beforeAutospacing="0" w:after="90" w:afterAutospacing="0" w:line="290" w:lineRule="atLeast"/>
        <w:rPr>
          <w:rFonts w:ascii="Helvetica" w:hAnsi="Helvetica"/>
          <w:color w:val="1D2129"/>
          <w:sz w:val="21"/>
          <w:szCs w:val="21"/>
        </w:rPr>
      </w:pPr>
      <w:r>
        <w:rPr>
          <w:rFonts w:ascii="Helvetica" w:hAnsi="Helvetica"/>
          <w:color w:val="1D2129"/>
          <w:sz w:val="21"/>
          <w:szCs w:val="21"/>
        </w:rPr>
        <w:t>BASINA VE KAMUOYUNA</w:t>
      </w:r>
    </w:p>
    <w:p w:rsidR="00401D39" w:rsidRDefault="00401D39" w:rsidP="00401D39">
      <w:pPr>
        <w:pStyle w:val="NormalWeb"/>
        <w:shd w:val="clear" w:color="auto" w:fill="FFFFFF"/>
        <w:spacing w:before="90" w:beforeAutospacing="0" w:after="90" w:afterAutospacing="0" w:line="290" w:lineRule="atLeast"/>
        <w:rPr>
          <w:rFonts w:ascii="Helvetica" w:hAnsi="Helvetica"/>
          <w:color w:val="1D2129"/>
          <w:sz w:val="21"/>
          <w:szCs w:val="21"/>
        </w:rPr>
      </w:pPr>
      <w:r>
        <w:rPr>
          <w:rFonts w:ascii="Helvetica" w:hAnsi="Helvetica"/>
          <w:color w:val="1D2129"/>
          <w:sz w:val="21"/>
          <w:szCs w:val="21"/>
        </w:rPr>
        <w:t>Değerli Basın Emekçileri;</w:t>
      </w:r>
      <w:r>
        <w:rPr>
          <w:rFonts w:ascii="Helvetica" w:hAnsi="Helvetica"/>
          <w:color w:val="1D2129"/>
          <w:sz w:val="21"/>
          <w:szCs w:val="21"/>
        </w:rPr>
        <w:br/>
        <w:t>Ülkemizde 2015 Haziran seçimleri öncesinde başlayan ve gittikçe tırmandırılan savaş ortamı ölümlere , sağlık hakkı başta olmak üzere yaşamın tüm alanlarında yıkıma neden olmaktadır. Savaşın olduğu ortamda sağlıklılıktan söz edilemez. Yaşatmaya adanmış mesleklerin mensupları olarak çatışma ortamlarından kaynaklı ölümlerin ve yaralanmaların önlene bilinir bir halk sağlığı sorunu olarak görüyor, Sağlığın olmazsa olmaz koşulunun toplumsal barış olduğunu biliyoruz. Savaş ortamı ile birlikte, görevlerini layıkıyla yerine getirme çabası içerisinde olan sağlıkçıları hedef haline getirmekte, sağlık emekçileri her geçen gün daha çok tehdit altında kalmaktadırlar.</w:t>
      </w:r>
    </w:p>
    <w:p w:rsidR="00401D39" w:rsidRDefault="00401D39" w:rsidP="00401D39">
      <w:pPr>
        <w:pStyle w:val="NormalWeb"/>
        <w:shd w:val="clear" w:color="auto" w:fill="FFFFFF"/>
        <w:spacing w:before="90" w:beforeAutospacing="0" w:after="90" w:afterAutospacing="0" w:line="290" w:lineRule="atLeast"/>
        <w:rPr>
          <w:rFonts w:ascii="Helvetica" w:hAnsi="Helvetica"/>
          <w:color w:val="1D2129"/>
          <w:sz w:val="21"/>
          <w:szCs w:val="21"/>
        </w:rPr>
      </w:pPr>
      <w:r>
        <w:rPr>
          <w:rFonts w:ascii="Helvetica" w:hAnsi="Helvetica"/>
          <w:color w:val="1D2129"/>
          <w:sz w:val="21"/>
          <w:szCs w:val="21"/>
        </w:rPr>
        <w:t>Öncelikle vurgulamamız gerekir ki, Sağlık hizmetinin nitelikli şekilde sürdürülebilmesinin tek yolu barış ortamından geçmektedir. Savaşın olduğu yerde sağlığın ve sağlık hakkının sürdürülemeyeceğini vurgulayarak sesleniyoruz: Tüm ilgililer derhal savaş politikalarından vazgeçmelidir.</w:t>
      </w:r>
      <w:r>
        <w:rPr>
          <w:rFonts w:ascii="Helvetica" w:hAnsi="Helvetica"/>
          <w:color w:val="1D2129"/>
          <w:sz w:val="21"/>
          <w:szCs w:val="21"/>
        </w:rPr>
        <w:br/>
        <w:t>Temmuz 2015 tarihinde bölgede başlayan çatışmalı süreç ve sokağa çıkma yasaklarıyla birlikte, yasakların olduğu il ve ilçelerde hem halk, hem de halka sağlık hizmetini canla başla vermeye çalışan, tüm zor koşulları göze alarak bu hizmeti devam ettiren sağlık emekçileri hedef gözetilerek katledilmiş, görevden alınmış, onlarcası tutuklanmış ve yüzlercesi hakkında soruşturmalar açılmıştır. Çatışmalı sürecin başladığı günden bu yana özellikle sosyal medya ve bazı basın yayın organlarında sağlık emekçilerine yönelik saldırı ve hedef gösterme, çarpıtma ve gerçeklikle bağdaşmayan asılsız haberler ortaya atılmaktadır. En basit habercilik kurallarının dahi hiçe sayılarak, taraflı, güdümlü, hiçbir insani değerle bağdaşmayan bu haberlerle bölgede hizmet vermeye çalışan sağlık emekçisi arkadaşlarımız açık kimlikleriyle hedef gösterilmiş, tehdit edilmiş ve bunların dışında da yine sosyal medya ve basın yayın organlarında küfür ve hakaret içeren yorumlarla taciz edilmişlerdir, edilmektedirler.</w:t>
      </w:r>
      <w:r>
        <w:rPr>
          <w:rFonts w:ascii="Helvetica" w:hAnsi="Helvetica"/>
          <w:color w:val="1D2129"/>
          <w:sz w:val="21"/>
          <w:szCs w:val="21"/>
        </w:rPr>
        <w:br/>
        <w:t>Bölgedeki saldırı ve çatışma süreci başladığından beri sağlık emekçisi arkadaşlarımız savaşta katledildi. Bu süreçte sağlık emekçilerinin katledilmesi, tutuklanmaları, soruşturmalara maruz bırakılmaları, hedef gösterilerek tehdit edilmelerinin ardından, devletin sağlık emekçilerine yönelik özel savaş konseptinin gereğinin yerine getirildiği iddialarını akla getirmektedir.</w:t>
      </w:r>
      <w:r>
        <w:rPr>
          <w:rFonts w:ascii="Helvetica" w:hAnsi="Helvetica"/>
          <w:color w:val="1D2129"/>
          <w:sz w:val="21"/>
          <w:szCs w:val="21"/>
        </w:rPr>
        <w:br/>
        <w:t>Bizler, sağlık emekçileri olarak sağlık hizmetini tüm halklara her ne koşulda olursa olsun, din, dil, ırk, renk, üniforma vs ayrımı olmaksızın vermek için günlerimizi, yıllarımızı, hayatlarımızı harcıyoruz. Bizlere gereksinimi olan herkese yardım etmek evrensel değerler, mesleki etik kurallarımız gereğidir. Bizler bu temelde sağlık hizmeti sunmaya çabalarken servis edilen haber niteliği taşımayan, gerçeklikle ve habercilikle uzaktan yakından alakası olmayan son günlerde artan ve gittikçe çirkinleşen haberlerin somut hiçbir dayanağı yoktur, olamaz da.</w:t>
      </w:r>
      <w:r>
        <w:rPr>
          <w:rFonts w:ascii="Helvetica" w:hAnsi="Helvetica"/>
          <w:color w:val="1D2129"/>
          <w:sz w:val="21"/>
          <w:szCs w:val="21"/>
        </w:rPr>
        <w:br/>
        <w:t>Savaşın yoğunlaştığı, saldırıların yoğun şekilde devam ettiği bölgelerde yaralanan ve tedavi için çeşitli sağlık kuruluşlarına götürülen kolluk güçlerinin tedavi ve bakımlarının sağlık emekçileri tarafından bilinçli olarak yapılmadığına dair çeşitli asılsız iddialar ortaya atılmıştır. Söz konusu sağlık kuruluşlarının verileri bu iddiaları yalanlamasına rağmen bu iddiaların ardından sağlık gereksinimi olan kolluk güçleri askeri hastaneye götürülme yoluna gidilmiş, batı illerinden sağlıkçılar getirilmiş bu durum sağlık emekçilerine dönük asılsız ithamlara neden olmuştur. Devletin bilinçli bir tercihinin sonucu olan bu durumun ardından Askeri hastaneye görevlendirmelerin yapıldığı ve bu görevlendirmeye icabet etmemek için rapor alındığı şeklindeki asılsız haberler yapılmaya devam edilmiştir. Bir kez daha vurgulamamız gerekirse bizler kim olursa olsun , din, dil, ırk, renk, üniforma ayrımı yapmaksızın bizlere gereksinimi olan herkese eşit sağlık hizmeti sunduk/sunmaya devam edeceğiz.</w:t>
      </w:r>
      <w:r>
        <w:rPr>
          <w:rFonts w:ascii="Helvetica" w:hAnsi="Helvetica"/>
          <w:color w:val="1D2129"/>
          <w:sz w:val="21"/>
          <w:szCs w:val="21"/>
        </w:rPr>
        <w:br/>
        <w:t>Ancak ortaya atılan yalanlar ve sağlık emekçilerine karşı kamuoyunda oluşturulmak istenen nefretin karşısında bir aradayız, birlikte mücadele etmeye de devam edeceğiz.</w:t>
      </w:r>
    </w:p>
    <w:p w:rsidR="00401D39" w:rsidRDefault="00401D39" w:rsidP="00401D39">
      <w:pPr>
        <w:pStyle w:val="NormalWeb"/>
        <w:shd w:val="clear" w:color="auto" w:fill="FFFFFF"/>
        <w:spacing w:before="90" w:beforeAutospacing="0" w:after="90" w:afterAutospacing="0" w:line="290" w:lineRule="atLeast"/>
        <w:rPr>
          <w:rFonts w:ascii="Helvetica" w:hAnsi="Helvetica"/>
          <w:color w:val="1D2129"/>
          <w:sz w:val="21"/>
          <w:szCs w:val="21"/>
        </w:rPr>
      </w:pPr>
      <w:r>
        <w:rPr>
          <w:rFonts w:ascii="Helvetica" w:hAnsi="Helvetica"/>
          <w:color w:val="1D2129"/>
          <w:sz w:val="21"/>
          <w:szCs w:val="21"/>
        </w:rPr>
        <w:lastRenderedPageBreak/>
        <w:t>Savaşın tırmandırıldığı, Sokağa çıkma yasaklarının ve saldırıların başladığı ilk günden bu yana söylüyoruz. Yasaklı bölgelerde olsun olmasın halkın sağlığa ulaşım hakkı ve sağlık hizmeti alma hakkı devlet eliyle ortadan kaldırılmıştır. Bölgede sağlık hakkından ve sağlığa erişimden bahsetmek mümkün değildir! Buradan tekrar vurgulamak istiyoruz: Sağlık hizmetinin aksamasına neden olanlar sağlık emekçileri değil, devletin savaş ve savaşı gittikçe tırmandıran politikaları, uygulamalarıdır. Hayatın normal akışının mevcut savaş durumu dolayısıyla kesildiği ve normalleşmeye dönük adımların dahi atılmadığı bu süreçte, işyerlerimizin asker ve polis tarafından işgal edilmesine, her an baskı ve tehditle karşı karşıya olmamıza, oldukça zorlu koşullarda çalışmak zorunda bırakılmamıza ve en önemlisi can güvenliğimizin devlet eliyle ortadan kaldırılmasına rağmen, büyük bir özveriyle hasta ile yaralı arasında ayırım gözetmeksizin yaşatmaya ve yaşamaya çalışıyoruz. Çalışmaya da devam edeceğiz.</w:t>
      </w:r>
    </w:p>
    <w:p w:rsidR="00401D39" w:rsidRDefault="00401D39" w:rsidP="00401D39">
      <w:pPr>
        <w:pStyle w:val="NormalWeb"/>
        <w:shd w:val="clear" w:color="auto" w:fill="FFFFFF"/>
        <w:spacing w:before="90" w:beforeAutospacing="0" w:after="90" w:afterAutospacing="0" w:line="290" w:lineRule="atLeast"/>
        <w:rPr>
          <w:rFonts w:ascii="Helvetica" w:hAnsi="Helvetica"/>
          <w:color w:val="1D2129"/>
          <w:sz w:val="21"/>
          <w:szCs w:val="21"/>
        </w:rPr>
      </w:pPr>
      <w:r>
        <w:rPr>
          <w:rFonts w:ascii="Helvetica" w:hAnsi="Helvetica"/>
          <w:color w:val="1D2129"/>
          <w:sz w:val="21"/>
          <w:szCs w:val="21"/>
        </w:rPr>
        <w:t xml:space="preserve">Sağlık emekçilerine karşı başlatılan linç ve karalama kampanyalarıyla bütün sağlık emekçileri, özellikle de üyelerimiz doğrudan hedefe konulmuştur. Bütün bu haberler, sosyal medyada hesaplarından yapılan açık saldırı ve hedef göstermeler kaygı verici duruma gelmiştir. Son olarak Gazi </w:t>
      </w:r>
      <w:proofErr w:type="spellStart"/>
      <w:r>
        <w:rPr>
          <w:rFonts w:ascii="Helvetica" w:hAnsi="Helvetica"/>
          <w:color w:val="1D2129"/>
          <w:sz w:val="21"/>
          <w:szCs w:val="21"/>
        </w:rPr>
        <w:t>Yaşargil</w:t>
      </w:r>
      <w:proofErr w:type="spellEnd"/>
      <w:r>
        <w:rPr>
          <w:rFonts w:ascii="Helvetica" w:hAnsi="Helvetica"/>
          <w:color w:val="1D2129"/>
          <w:sz w:val="21"/>
          <w:szCs w:val="21"/>
        </w:rPr>
        <w:t xml:space="preserve"> Eğitim ve Araştırma Hastanesi’ndeki hekim arkadaşlarımıza yönelik havuz medyası ve sosyal medya üzerinden yürütülen karalama ve hedef gösterme, hakaret ve tehdit odaklı açıklamalar, asılsız haberlerle birlikte yürütülen kişiye, sağlık emekçileri ve mesleğe yönelik tehditler bardağı taşırma noktasına getirmiştir. Yetkilileri, savcıları ve ilgilileri bu asılsız ‘haberlere’ karşı hareket etmeye çağırıyoruz.</w:t>
      </w:r>
      <w:r>
        <w:rPr>
          <w:rFonts w:ascii="Helvetica" w:hAnsi="Helvetica"/>
          <w:color w:val="1D2129"/>
          <w:sz w:val="21"/>
          <w:szCs w:val="21"/>
        </w:rPr>
        <w:br/>
        <w:t>Tüm bu karalamalara, asılsız iddialara karşı bizler sağlık hakkına sahip çıkmaya, barış talebini haykırmaya, yaşamdan yana saf tutmaya devam edeceğiz. Ölümler, hedef gösterilmeler, baskılar, tehditler, soruşturmalar, tutuklamalar bizleri bu taleplerimizden ve haklı mücadelemizden alıkoymayacaktır. Bu asılsız iddia ve iftiralara karşı hukuk alanında başta olmak üzere mücadeleden asla vazgeçmeyeceğimizi duyuruyoruz.24.05.2016</w:t>
      </w:r>
      <w:r>
        <w:rPr>
          <w:rFonts w:ascii="Helvetica" w:hAnsi="Helvetica"/>
          <w:color w:val="1D2129"/>
          <w:sz w:val="21"/>
          <w:szCs w:val="21"/>
        </w:rPr>
        <w:br/>
        <w:t>SES DİYARBAKIR ŞUBESİ</w:t>
      </w:r>
      <w:r>
        <w:rPr>
          <w:rFonts w:ascii="Helvetica" w:hAnsi="Helvetica"/>
          <w:color w:val="1D2129"/>
          <w:sz w:val="21"/>
          <w:szCs w:val="21"/>
        </w:rPr>
        <w:br/>
        <w:t>DİYARBAKIR TABİPLER ODASI</w:t>
      </w:r>
      <w:r>
        <w:rPr>
          <w:rFonts w:ascii="Helvetica" w:hAnsi="Helvetica"/>
          <w:color w:val="1D2129"/>
          <w:sz w:val="21"/>
          <w:szCs w:val="21"/>
        </w:rPr>
        <w:br/>
        <w:t>METSAD</w:t>
      </w:r>
      <w:r>
        <w:rPr>
          <w:rFonts w:ascii="Helvetica" w:hAnsi="Helvetica"/>
          <w:color w:val="1D2129"/>
          <w:sz w:val="21"/>
          <w:szCs w:val="21"/>
        </w:rPr>
        <w:br/>
        <w:t>DTK SAĞLIK MECLİSİ</w:t>
      </w:r>
      <w:r>
        <w:rPr>
          <w:rFonts w:ascii="Helvetica" w:hAnsi="Helvetica"/>
          <w:color w:val="1D2129"/>
          <w:sz w:val="21"/>
          <w:szCs w:val="21"/>
        </w:rPr>
        <w:br/>
        <w:t>DİYARBAKIR ECZACILAR ODASI</w:t>
      </w:r>
    </w:p>
    <w:p w:rsidR="00AE0764" w:rsidRDefault="00AE0764"/>
    <w:sectPr w:rsidR="00AE0764" w:rsidSect="00AE07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401D39"/>
    <w:rsid w:val="001C4A0E"/>
    <w:rsid w:val="00401D39"/>
    <w:rsid w:val="00AE076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76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01D3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941</Words>
  <Characters>5366</Characters>
  <Application>Microsoft Office Word</Application>
  <DocSecurity>0</DocSecurity>
  <Lines>44</Lines>
  <Paragraphs>12</Paragraphs>
  <ScaleCrop>false</ScaleCrop>
  <Company/>
  <LinksUpToDate>false</LinksUpToDate>
  <CharactersWithSpaces>6295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user10</cp:lastModifiedBy>
  <cp:revision>1</cp:revision>
  <dcterms:created xsi:type="dcterms:W3CDTF">2016-06-07T09:28:00Z</dcterms:created>
  <dcterms:modified xsi:type="dcterms:W3CDTF">2016-06-07T09:28:00Z</dcterms:modified>
</cp:coreProperties>
</file>