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E0E" w:rsidRPr="00841D9F" w:rsidRDefault="00841D9F" w:rsidP="00392E0E">
      <w:pPr>
        <w:pStyle w:val="NormalWeb"/>
        <w:shd w:val="clear" w:color="auto" w:fill="FFFFFF"/>
        <w:spacing w:before="0" w:beforeAutospacing="0" w:after="300" w:afterAutospacing="0" w:line="330" w:lineRule="atLeast"/>
        <w:jc w:val="both"/>
        <w:rPr>
          <w:rFonts w:ascii="Ubuntu" w:hAnsi="Ubuntu"/>
          <w:color w:val="333333"/>
          <w:sz w:val="22"/>
          <w:szCs w:val="22"/>
          <w:lang w:val="tr-TR"/>
        </w:rPr>
      </w:pPr>
      <w:r w:rsidRPr="00841D9F">
        <w:rPr>
          <w:noProof/>
          <w:sz w:val="22"/>
          <w:szCs w:val="22"/>
          <w:lang w:val="tr-TR" w:eastAsia="tr-TR"/>
        </w:rPr>
        <w:drawing>
          <wp:inline distT="0" distB="0" distL="0" distR="0">
            <wp:extent cx="5270500" cy="1462986"/>
            <wp:effectExtent l="19050" t="0" r="635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270500" cy="1462986"/>
                    </a:xfrm>
                    <a:prstGeom prst="rect">
                      <a:avLst/>
                    </a:prstGeom>
                    <a:noFill/>
                    <a:ln w="9525">
                      <a:noFill/>
                      <a:miter lim="800000"/>
                      <a:headEnd/>
                      <a:tailEnd/>
                    </a:ln>
                  </pic:spPr>
                </pic:pic>
              </a:graphicData>
            </a:graphic>
          </wp:inline>
        </w:drawing>
      </w:r>
    </w:p>
    <w:p w:rsidR="00841D9F" w:rsidRPr="00841D9F" w:rsidRDefault="00841D9F" w:rsidP="00841D9F">
      <w:pPr>
        <w:pStyle w:val="NormalWeb"/>
        <w:shd w:val="clear" w:color="auto" w:fill="FFFFFF"/>
        <w:spacing w:before="0" w:beforeAutospacing="0" w:after="300" w:afterAutospacing="0" w:line="330" w:lineRule="atLeast"/>
        <w:jc w:val="center"/>
        <w:rPr>
          <w:rFonts w:ascii="Ubuntu" w:hAnsi="Ubuntu"/>
          <w:b/>
          <w:color w:val="333333"/>
          <w:sz w:val="22"/>
          <w:szCs w:val="22"/>
          <w:lang w:val="tr-TR"/>
        </w:rPr>
      </w:pPr>
      <w:r w:rsidRPr="00841D9F">
        <w:rPr>
          <w:rFonts w:ascii="Ubuntu" w:hAnsi="Ubuntu"/>
          <w:b/>
          <w:color w:val="333333"/>
          <w:sz w:val="22"/>
          <w:szCs w:val="22"/>
          <w:lang w:val="tr-TR"/>
        </w:rPr>
        <w:t>BASINA VE KAMUOYUNA</w:t>
      </w:r>
    </w:p>
    <w:p w:rsidR="00392E0E" w:rsidRPr="00841D9F" w:rsidRDefault="00986B82" w:rsidP="00392E0E">
      <w:pPr>
        <w:pStyle w:val="NormalWeb"/>
        <w:shd w:val="clear" w:color="auto" w:fill="FFFFFF"/>
        <w:spacing w:before="0" w:beforeAutospacing="0" w:after="300" w:afterAutospacing="0" w:line="330" w:lineRule="atLeast"/>
        <w:jc w:val="both"/>
        <w:rPr>
          <w:rFonts w:ascii="Times New Roman" w:eastAsia="Times New Roman" w:hAnsi="Times New Roman"/>
          <w:color w:val="222222"/>
          <w:sz w:val="22"/>
          <w:szCs w:val="22"/>
          <w:lang w:val="tr-TR" w:eastAsia="tr-TR"/>
        </w:rPr>
      </w:pPr>
      <w:r w:rsidRPr="00841D9F">
        <w:rPr>
          <w:rFonts w:ascii="Times New Roman" w:hAnsi="Times New Roman"/>
          <w:color w:val="333333"/>
          <w:sz w:val="22"/>
          <w:szCs w:val="22"/>
          <w:lang w:val="tr-TR"/>
        </w:rPr>
        <w:t>Türkiye’de 16 Ağustos 2015 tarihinde başlayan ve 1 Kasım seçimlerinin ardından daha da yaygınlaştırılan g</w:t>
      </w:r>
      <w:r w:rsidR="00392E0E" w:rsidRPr="00841D9F">
        <w:rPr>
          <w:rFonts w:ascii="Times New Roman" w:hAnsi="Times New Roman"/>
          <w:color w:val="333333"/>
          <w:sz w:val="22"/>
          <w:szCs w:val="22"/>
          <w:lang w:val="tr-TR"/>
        </w:rPr>
        <w:t>üvenlik söyleminin siyasal hayatın merkezine oturtulması</w:t>
      </w:r>
      <w:r w:rsidR="002F2EA4" w:rsidRPr="00841D9F">
        <w:rPr>
          <w:rFonts w:ascii="Times New Roman" w:hAnsi="Times New Roman"/>
          <w:color w:val="333333"/>
          <w:sz w:val="22"/>
          <w:szCs w:val="22"/>
          <w:lang w:val="tr-TR"/>
        </w:rPr>
        <w:t>,</w:t>
      </w:r>
      <w:r w:rsidR="00392E0E" w:rsidRPr="00841D9F">
        <w:rPr>
          <w:rFonts w:ascii="Times New Roman" w:hAnsi="Times New Roman"/>
          <w:color w:val="333333"/>
          <w:sz w:val="22"/>
          <w:szCs w:val="22"/>
          <w:lang w:val="tr-TR"/>
        </w:rPr>
        <w:t xml:space="preserve"> beraberinde</w:t>
      </w:r>
      <w:r w:rsidR="002F2EA4" w:rsidRPr="00841D9F">
        <w:rPr>
          <w:rFonts w:ascii="Times New Roman" w:hAnsi="Times New Roman"/>
          <w:color w:val="333333"/>
          <w:sz w:val="22"/>
          <w:szCs w:val="22"/>
          <w:lang w:val="tr-TR"/>
        </w:rPr>
        <w:t>,</w:t>
      </w:r>
      <w:r w:rsidR="00392E0E" w:rsidRPr="00841D9F">
        <w:rPr>
          <w:rFonts w:ascii="Times New Roman" w:hAnsi="Times New Roman"/>
          <w:color w:val="333333"/>
          <w:sz w:val="22"/>
          <w:szCs w:val="22"/>
          <w:lang w:val="tr-TR"/>
        </w:rPr>
        <w:t xml:space="preserve"> toplumsal güvenliğin tamamen iptal edildiği, hukukun yok sayıldığı ve ihlallerin tırmandığı bir ortama sebep olmuştur. Toplumsal yaşamın tamamen güvensizleştirildiği bölgeler, paralel biçimde, insansızlaştırılmaya çalışılmaktadır. </w:t>
      </w:r>
      <w:r w:rsidR="00392E0E" w:rsidRPr="00841D9F">
        <w:rPr>
          <w:rFonts w:ascii="Times New Roman" w:eastAsia="Times New Roman" w:hAnsi="Times New Roman"/>
          <w:color w:val="222222"/>
          <w:sz w:val="22"/>
          <w:szCs w:val="22"/>
          <w:lang w:val="tr-TR" w:eastAsia="tr-TR"/>
        </w:rPr>
        <w:t xml:space="preserve">Bu ortamda halk günlük hayatını devam ettirmek için asgari şartlardan bile yoksun bırakılmaktadır. </w:t>
      </w:r>
    </w:p>
    <w:p w:rsidR="002F2EA4" w:rsidRPr="00841D9F" w:rsidRDefault="00392E0E" w:rsidP="00392E0E">
      <w:pPr>
        <w:pStyle w:val="NormalWeb"/>
        <w:shd w:val="clear" w:color="auto" w:fill="FFFFFF"/>
        <w:spacing w:before="0" w:beforeAutospacing="0" w:after="300" w:afterAutospacing="0" w:line="330" w:lineRule="atLeast"/>
        <w:jc w:val="both"/>
        <w:rPr>
          <w:rFonts w:ascii="Times New Roman" w:hAnsi="Times New Roman"/>
          <w:color w:val="333333"/>
          <w:sz w:val="22"/>
          <w:szCs w:val="22"/>
          <w:lang w:val="tr-TR"/>
        </w:rPr>
      </w:pPr>
      <w:r w:rsidRPr="00841D9F">
        <w:rPr>
          <w:rFonts w:ascii="Times New Roman" w:hAnsi="Times New Roman"/>
          <w:color w:val="333333"/>
          <w:sz w:val="22"/>
          <w:szCs w:val="22"/>
          <w:lang w:val="tr-TR"/>
        </w:rPr>
        <w:t>TİHV Dokümantasyon Merkezi verilerine göre son 2 hafta içerisinde, 41 sivil öldürülmüş (7’si çocuk, 1’i ateşli silahla vurulma sonucu anne karnında ölüm ve 8’i kadın) ve en az 41 sivil yaralanmıştır (14’ü çocuk, 8’i kadın). Tanıklarca beyan edilen ölüm biçimlerine göre ise en az 15 kişi kendi evl</w:t>
      </w:r>
      <w:r w:rsidR="002F2EA4" w:rsidRPr="00841D9F">
        <w:rPr>
          <w:rFonts w:ascii="Times New Roman" w:hAnsi="Times New Roman"/>
          <w:color w:val="333333"/>
          <w:sz w:val="22"/>
          <w:szCs w:val="22"/>
          <w:lang w:val="tr-TR"/>
        </w:rPr>
        <w:t>erinin sınırları içerisindeyken</w:t>
      </w:r>
      <w:r w:rsidRPr="00841D9F">
        <w:rPr>
          <w:rFonts w:ascii="Times New Roman" w:hAnsi="Times New Roman"/>
          <w:color w:val="333333"/>
          <w:sz w:val="22"/>
          <w:szCs w:val="22"/>
          <w:lang w:val="tr-TR"/>
        </w:rPr>
        <w:t xml:space="preserve"> açılan ateş veya tanklardan atılan top mermilerinin evlerine isabet etmesi sonucu yaşamlarını yitirmiştir. </w:t>
      </w:r>
    </w:p>
    <w:p w:rsidR="00392E0E" w:rsidRPr="00841D9F" w:rsidRDefault="00392E0E" w:rsidP="00392E0E">
      <w:pPr>
        <w:pStyle w:val="NormalWeb"/>
        <w:shd w:val="clear" w:color="auto" w:fill="FFFFFF"/>
        <w:spacing w:before="0" w:beforeAutospacing="0" w:after="300" w:afterAutospacing="0" w:line="330" w:lineRule="atLeast"/>
        <w:jc w:val="both"/>
        <w:rPr>
          <w:rFonts w:ascii="Times New Roman" w:hAnsi="Times New Roman"/>
          <w:color w:val="333333"/>
          <w:sz w:val="22"/>
          <w:szCs w:val="22"/>
          <w:lang w:val="tr-TR"/>
        </w:rPr>
      </w:pPr>
      <w:r w:rsidRPr="00841D9F">
        <w:rPr>
          <w:rFonts w:ascii="Times New Roman" w:hAnsi="Times New Roman"/>
          <w:color w:val="333333"/>
          <w:sz w:val="22"/>
          <w:szCs w:val="22"/>
          <w:lang w:val="tr-TR"/>
        </w:rPr>
        <w:t xml:space="preserve">Sağlık hizmetlerine ancak kısıtlı biçimde erişimin olması </w:t>
      </w:r>
      <w:r w:rsidR="002F2EA4" w:rsidRPr="00841D9F">
        <w:rPr>
          <w:rFonts w:ascii="Times New Roman" w:hAnsi="Times New Roman"/>
          <w:color w:val="333333"/>
          <w:sz w:val="22"/>
          <w:szCs w:val="22"/>
          <w:lang w:val="tr-TR"/>
        </w:rPr>
        <w:t xml:space="preserve">ve bu hizmetlerin kasıtlı biçimde engellenmesi </w:t>
      </w:r>
      <w:r w:rsidRPr="00841D9F">
        <w:rPr>
          <w:rFonts w:ascii="Times New Roman" w:hAnsi="Times New Roman"/>
          <w:color w:val="333333"/>
          <w:sz w:val="22"/>
          <w:szCs w:val="22"/>
          <w:lang w:val="tr-TR"/>
        </w:rPr>
        <w:t>sebebiyle ihlaller daha da fazla derinleşmektedir. Hukuki bir dayanak olmaksızın sokağa hatta pencereye çıkma yasakları ilan edilmekte ve bu kararlara yönelik itirazlar, ciddi biçimde soruşturulmaksızın sonuçlandırılmaktadır.</w:t>
      </w:r>
    </w:p>
    <w:p w:rsidR="00392E0E" w:rsidRPr="00841D9F" w:rsidRDefault="00392E0E" w:rsidP="00392E0E">
      <w:pPr>
        <w:pStyle w:val="NormalWeb"/>
        <w:shd w:val="clear" w:color="auto" w:fill="FFFFFF"/>
        <w:spacing w:before="0" w:beforeAutospacing="0" w:after="300" w:afterAutospacing="0" w:line="330" w:lineRule="atLeast"/>
        <w:jc w:val="both"/>
        <w:rPr>
          <w:rFonts w:ascii="Times New Roman" w:eastAsia="Times New Roman" w:hAnsi="Times New Roman"/>
          <w:color w:val="222222"/>
          <w:sz w:val="22"/>
          <w:szCs w:val="22"/>
          <w:lang w:val="tr-TR" w:eastAsia="tr-TR"/>
        </w:rPr>
      </w:pPr>
      <w:r w:rsidRPr="00841D9F">
        <w:rPr>
          <w:rFonts w:ascii="Times New Roman" w:eastAsia="Times New Roman" w:hAnsi="Times New Roman"/>
          <w:color w:val="222222"/>
          <w:sz w:val="22"/>
          <w:szCs w:val="22"/>
          <w:lang w:val="tr-TR" w:eastAsia="tr-TR"/>
        </w:rPr>
        <w:t>Okullarda eğitim verilmemekte, öğretmenler bölgeden uzaklaştırılmakta, okullar özel harekat polisleri tarafından karargah olarak kullanılmaktadır. Aynı biçimde sağlık kurumları da asker ve polisler tarafından adeta işgal edilmiştir. Hastanelerde yatarak tedavi gör</w:t>
      </w:r>
      <w:r w:rsidR="002F2EA4" w:rsidRPr="00841D9F">
        <w:rPr>
          <w:rFonts w:ascii="Times New Roman" w:eastAsia="Times New Roman" w:hAnsi="Times New Roman"/>
          <w:color w:val="222222"/>
          <w:sz w:val="22"/>
          <w:szCs w:val="22"/>
          <w:lang w:val="tr-TR" w:eastAsia="tr-TR"/>
        </w:rPr>
        <w:t>mesi gereken hastalar</w:t>
      </w:r>
      <w:r w:rsidRPr="00841D9F">
        <w:rPr>
          <w:rFonts w:ascii="Times New Roman" w:eastAsia="Times New Roman" w:hAnsi="Times New Roman"/>
          <w:color w:val="222222"/>
          <w:sz w:val="22"/>
          <w:szCs w:val="22"/>
          <w:lang w:val="tr-TR" w:eastAsia="tr-TR"/>
        </w:rPr>
        <w:t xml:space="preserve"> dahi katları boşaltmak zorunda bırakılmışlardır. </w:t>
      </w:r>
    </w:p>
    <w:p w:rsidR="00392E0E" w:rsidRPr="00841D9F" w:rsidRDefault="00392E0E" w:rsidP="00392E0E">
      <w:pPr>
        <w:pStyle w:val="NormalWeb"/>
        <w:shd w:val="clear" w:color="auto" w:fill="FFFFFF"/>
        <w:spacing w:before="0" w:beforeAutospacing="0" w:after="300" w:afterAutospacing="0" w:line="330" w:lineRule="atLeast"/>
        <w:jc w:val="both"/>
        <w:rPr>
          <w:rFonts w:ascii="Times New Roman" w:hAnsi="Times New Roman"/>
          <w:bCs/>
          <w:sz w:val="22"/>
          <w:szCs w:val="22"/>
          <w:lang w:val="tr-TR"/>
        </w:rPr>
      </w:pPr>
      <w:r w:rsidRPr="00841D9F">
        <w:rPr>
          <w:rFonts w:ascii="Times New Roman" w:eastAsia="Times New Roman" w:hAnsi="Times New Roman"/>
          <w:color w:val="222222"/>
          <w:sz w:val="22"/>
          <w:szCs w:val="22"/>
          <w:lang w:val="tr-TR" w:eastAsia="tr-TR"/>
        </w:rPr>
        <w:t xml:space="preserve">Halkın kullanımına kapatılan hastanelerin asker ve polisler tarafından kullanılması, kamu hizmetinin sunulduğu binaların hedef haline gelmesine </w:t>
      </w:r>
      <w:r w:rsidR="002F2EA4" w:rsidRPr="00841D9F">
        <w:rPr>
          <w:rFonts w:ascii="Times New Roman" w:eastAsia="Times New Roman" w:hAnsi="Times New Roman"/>
          <w:color w:val="222222"/>
          <w:sz w:val="22"/>
          <w:szCs w:val="22"/>
          <w:lang w:val="tr-TR" w:eastAsia="tr-TR"/>
        </w:rPr>
        <w:t xml:space="preserve">de </w:t>
      </w:r>
      <w:r w:rsidRPr="00841D9F">
        <w:rPr>
          <w:rFonts w:ascii="Times New Roman" w:eastAsia="Times New Roman" w:hAnsi="Times New Roman"/>
          <w:color w:val="222222"/>
          <w:sz w:val="22"/>
          <w:szCs w:val="22"/>
          <w:lang w:val="tr-TR" w:eastAsia="tr-TR"/>
        </w:rPr>
        <w:t>neden olmaktadır.  Bunun yanı sıra, acil tedavi ihtiyacı olan hastalar sağlık kurumlarına ulaşmakta güçlük yaşamaktadır. Sağlık kurumlarına erişim sağlayabilen kısıtlı sayıda hasta GBT taramaları ile yıldırılmaya çalışılmaktadır. Hamile kadınlar, sağlık kurumlarına erişimin çok kısıtlı olması nedeniyle evlerinde doğurmakta, savaş koşulları nedeniyle travmaya bağlı düşükler sıklıkla yaşanmaktadır. Koruyucu sağlık hizmetinin durduğu bölgelerde çocuklara zamanı gelen aşıları yapılamamaktadır.</w:t>
      </w:r>
      <w:r w:rsidRPr="00841D9F">
        <w:rPr>
          <w:rFonts w:ascii="Times New Roman" w:hAnsi="Times New Roman"/>
          <w:bCs/>
          <w:sz w:val="22"/>
          <w:szCs w:val="22"/>
          <w:lang w:val="tr-TR"/>
        </w:rPr>
        <w:t xml:space="preserve"> Hak temelli sivil toplum örgütlerinin hazırladıkları raporlarda yer aldığı ve basına da yansıdığı gibi çok sayıda vatandaş, beyaz bayrakla sağlık kurumlarına ulaşmaya çalışmış, basit tıbbi müdahale ile hayatta kalabilecek onlarca yaralı polisin ambülansa izin vermemesi nedeniyle hayatını kaybetmiş, kronik hastalar tedavilerini </w:t>
      </w:r>
      <w:r w:rsidRPr="00841D9F">
        <w:rPr>
          <w:rFonts w:ascii="Times New Roman" w:hAnsi="Times New Roman"/>
          <w:bCs/>
          <w:sz w:val="22"/>
          <w:szCs w:val="22"/>
          <w:lang w:val="tr-TR"/>
        </w:rPr>
        <w:lastRenderedPageBreak/>
        <w:t xml:space="preserve">sürdürememiş, mama ile beslenmesi gereken bebekler mamaya ulaşamamıştır. </w:t>
      </w:r>
      <w:r w:rsidR="002F2EA4" w:rsidRPr="00841D9F">
        <w:rPr>
          <w:rFonts w:ascii="Times New Roman" w:hAnsi="Times New Roman"/>
          <w:bCs/>
          <w:sz w:val="22"/>
          <w:szCs w:val="22"/>
          <w:lang w:val="tr-TR"/>
        </w:rPr>
        <w:t>Ş</w:t>
      </w:r>
      <w:r w:rsidRPr="00841D9F">
        <w:rPr>
          <w:rFonts w:ascii="Times New Roman" w:hAnsi="Times New Roman"/>
          <w:bCs/>
          <w:sz w:val="22"/>
          <w:szCs w:val="22"/>
          <w:lang w:val="tr-TR"/>
        </w:rPr>
        <w:t xml:space="preserve">ehir merkezinde </w:t>
      </w:r>
      <w:r w:rsidR="002F2EA4" w:rsidRPr="00841D9F">
        <w:rPr>
          <w:rFonts w:ascii="Times New Roman" w:hAnsi="Times New Roman"/>
          <w:bCs/>
          <w:sz w:val="22"/>
          <w:szCs w:val="22"/>
          <w:lang w:val="tr-TR"/>
        </w:rPr>
        <w:t xml:space="preserve">yaşadığı halde </w:t>
      </w:r>
      <w:r w:rsidRPr="00841D9F">
        <w:rPr>
          <w:rFonts w:ascii="Times New Roman" w:hAnsi="Times New Roman"/>
          <w:bCs/>
          <w:sz w:val="22"/>
          <w:szCs w:val="22"/>
          <w:lang w:val="tr-TR"/>
        </w:rPr>
        <w:t xml:space="preserve">kalp krizi vb. nedenlerle acil tıbbi müdahale gereksinimi olanların, yüksek ateşten havale geçiren çocuk hastaların hiçbiri hastaneye gidememiştir </w:t>
      </w:r>
    </w:p>
    <w:p w:rsidR="00392E0E" w:rsidRPr="00841D9F" w:rsidRDefault="002F2EA4" w:rsidP="00392E0E">
      <w:pPr>
        <w:pStyle w:val="NormalWeb"/>
        <w:shd w:val="clear" w:color="auto" w:fill="FFFFFF"/>
        <w:spacing w:before="0" w:beforeAutospacing="0" w:after="300" w:afterAutospacing="0" w:line="330" w:lineRule="atLeast"/>
        <w:jc w:val="both"/>
        <w:rPr>
          <w:rFonts w:ascii="Times New Roman" w:hAnsi="Times New Roman"/>
          <w:bCs/>
          <w:sz w:val="22"/>
          <w:szCs w:val="22"/>
          <w:lang w:val="tr-TR"/>
        </w:rPr>
      </w:pPr>
      <w:r w:rsidRPr="00841D9F">
        <w:rPr>
          <w:rFonts w:ascii="Times New Roman" w:eastAsia="Times New Roman" w:hAnsi="Times New Roman"/>
          <w:color w:val="222222"/>
          <w:sz w:val="22"/>
          <w:szCs w:val="22"/>
          <w:lang w:val="tr-TR" w:eastAsia="tr-TR"/>
        </w:rPr>
        <w:t>İş</w:t>
      </w:r>
      <w:r w:rsidR="00392E0E" w:rsidRPr="00841D9F">
        <w:rPr>
          <w:rFonts w:ascii="Times New Roman" w:eastAsia="Times New Roman" w:hAnsi="Times New Roman"/>
          <w:color w:val="222222"/>
          <w:sz w:val="22"/>
          <w:szCs w:val="22"/>
          <w:lang w:val="tr-TR" w:eastAsia="tr-TR"/>
        </w:rPr>
        <w:t xml:space="preserve"> yerleri</w:t>
      </w:r>
      <w:r w:rsidRPr="00841D9F">
        <w:rPr>
          <w:rFonts w:ascii="Times New Roman" w:eastAsia="Times New Roman" w:hAnsi="Times New Roman"/>
          <w:color w:val="222222"/>
          <w:sz w:val="22"/>
          <w:szCs w:val="22"/>
          <w:lang w:val="tr-TR" w:eastAsia="tr-TR"/>
        </w:rPr>
        <w:t>miz olan</w:t>
      </w:r>
      <w:r w:rsidR="00392E0E" w:rsidRPr="00841D9F">
        <w:rPr>
          <w:rFonts w:ascii="Times New Roman" w:eastAsia="Times New Roman" w:hAnsi="Times New Roman"/>
          <w:color w:val="222222"/>
          <w:sz w:val="22"/>
          <w:szCs w:val="22"/>
          <w:lang w:val="tr-TR" w:eastAsia="tr-TR"/>
        </w:rPr>
        <w:t xml:space="preserve"> olan hastanelerin özel harekat polisleri ve askerler tarafından işgal edilmesi nedeniyle </w:t>
      </w:r>
      <w:r w:rsidRPr="00841D9F">
        <w:rPr>
          <w:rFonts w:ascii="Times New Roman" w:eastAsia="Times New Roman" w:hAnsi="Times New Roman"/>
          <w:color w:val="222222"/>
          <w:sz w:val="22"/>
          <w:szCs w:val="22"/>
          <w:lang w:val="tr-TR" w:eastAsia="tr-TR"/>
        </w:rPr>
        <w:t xml:space="preserve">biz sağlık emekçileri </w:t>
      </w:r>
      <w:r w:rsidR="00392E0E" w:rsidRPr="00841D9F">
        <w:rPr>
          <w:rFonts w:ascii="Times New Roman" w:eastAsia="Times New Roman" w:hAnsi="Times New Roman"/>
          <w:color w:val="222222"/>
          <w:sz w:val="22"/>
          <w:szCs w:val="22"/>
          <w:lang w:val="tr-TR" w:eastAsia="tr-TR"/>
        </w:rPr>
        <w:t xml:space="preserve">baskı ve hakaretlere maruz kalmakta ve can güvenliğine ilişkin ciddi kaygı </w:t>
      </w:r>
      <w:r w:rsidRPr="00841D9F">
        <w:rPr>
          <w:rFonts w:ascii="Times New Roman" w:eastAsia="Times New Roman" w:hAnsi="Times New Roman"/>
          <w:color w:val="222222"/>
          <w:sz w:val="22"/>
          <w:szCs w:val="22"/>
          <w:lang w:val="tr-TR" w:eastAsia="tr-TR"/>
        </w:rPr>
        <w:t>yaşamaktayız</w:t>
      </w:r>
      <w:r w:rsidR="00392E0E" w:rsidRPr="00841D9F">
        <w:rPr>
          <w:rFonts w:ascii="Times New Roman" w:eastAsia="Times New Roman" w:hAnsi="Times New Roman"/>
          <w:color w:val="222222"/>
          <w:sz w:val="22"/>
          <w:szCs w:val="22"/>
          <w:lang w:val="tr-TR" w:eastAsia="tr-TR"/>
        </w:rPr>
        <w:t xml:space="preserve">. </w:t>
      </w:r>
      <w:r w:rsidR="00392E0E" w:rsidRPr="00841D9F">
        <w:rPr>
          <w:rFonts w:ascii="Times New Roman" w:hAnsi="Times New Roman"/>
          <w:sz w:val="22"/>
          <w:szCs w:val="22"/>
          <w:lang w:val="tr-TR"/>
        </w:rPr>
        <w:t xml:space="preserve">Sağlık </w:t>
      </w:r>
      <w:r w:rsidR="00392E0E" w:rsidRPr="00841D9F">
        <w:rPr>
          <w:rFonts w:ascii="Times New Roman" w:hAnsi="Times New Roman"/>
          <w:bCs/>
          <w:sz w:val="22"/>
          <w:szCs w:val="22"/>
          <w:lang w:val="tr-TR"/>
        </w:rPr>
        <w:t>mıntıkalarına silahlı güçlerin hiçbir şekilde girmemesi gerekirken hukukun askıya alındığı bu ortamda çalışma koşulları</w:t>
      </w:r>
      <w:r w:rsidRPr="00841D9F">
        <w:rPr>
          <w:rFonts w:ascii="Times New Roman" w:hAnsi="Times New Roman"/>
          <w:bCs/>
          <w:sz w:val="22"/>
          <w:szCs w:val="22"/>
          <w:lang w:val="tr-TR"/>
        </w:rPr>
        <w:t>mız</w:t>
      </w:r>
      <w:r w:rsidR="00392E0E" w:rsidRPr="00841D9F">
        <w:rPr>
          <w:rFonts w:ascii="Times New Roman" w:hAnsi="Times New Roman"/>
          <w:bCs/>
          <w:sz w:val="22"/>
          <w:szCs w:val="22"/>
          <w:lang w:val="tr-TR"/>
        </w:rPr>
        <w:t xml:space="preserve"> giderek daha da kötüleşmektedir. Sağlık Bakanı sorumlu olduğu sağlık emekçilerinin güvenliğinin sağlanamadığını itiraf ederek emekçilerin bir hafta boyunca hastanelerden çıkmadan çalışmalarını dayatmaktadır. Tüm bunların ötesinde, sokağa çıkma yasakları sırasında uygulanan devlet terörü nedeniyle iki üyemiz öldürülmüştür.</w:t>
      </w:r>
    </w:p>
    <w:p w:rsidR="00392E0E" w:rsidRPr="00841D9F" w:rsidRDefault="00392E0E" w:rsidP="00986B82">
      <w:pPr>
        <w:jc w:val="both"/>
        <w:rPr>
          <w:rFonts w:ascii="Times New Roman" w:hAnsi="Times New Roman" w:cs="Times New Roman"/>
          <w:bCs/>
          <w:sz w:val="22"/>
          <w:szCs w:val="22"/>
          <w:lang w:val="tr-TR"/>
        </w:rPr>
      </w:pPr>
      <w:r w:rsidRPr="00841D9F">
        <w:rPr>
          <w:rFonts w:ascii="Times New Roman" w:hAnsi="Times New Roman" w:cs="Times New Roman"/>
          <w:bCs/>
          <w:sz w:val="22"/>
          <w:szCs w:val="22"/>
          <w:lang w:val="tr-TR"/>
        </w:rPr>
        <w:t>Sağlık emekçilerinin yoğun baskı ve şiddetle karşılaştığı bir süreçte Sağlık Bakanı sorumlu olduğu personelin çalışma koşullarını, can güvenliğini ve yaşam hakkı başta olmak üzere en temel insani haklarını güvence altına almamak konusunda ısrarcı bir tutum sergilemiştir.</w:t>
      </w:r>
    </w:p>
    <w:p w:rsidR="00986B82" w:rsidRPr="00841D9F" w:rsidRDefault="00986B82" w:rsidP="00986B82">
      <w:pPr>
        <w:jc w:val="both"/>
        <w:rPr>
          <w:rFonts w:ascii="Times New Roman" w:hAnsi="Times New Roman" w:cs="Times New Roman"/>
          <w:bCs/>
          <w:sz w:val="22"/>
          <w:szCs w:val="22"/>
          <w:lang w:val="tr-TR"/>
        </w:rPr>
      </w:pPr>
    </w:p>
    <w:p w:rsidR="00392E0E" w:rsidRPr="00841D9F" w:rsidRDefault="00392E0E" w:rsidP="00392E0E">
      <w:pPr>
        <w:jc w:val="both"/>
        <w:rPr>
          <w:rFonts w:ascii="Times New Roman" w:hAnsi="Times New Roman" w:cs="Times New Roman"/>
          <w:bCs/>
          <w:sz w:val="22"/>
          <w:szCs w:val="22"/>
          <w:lang w:val="tr-TR"/>
        </w:rPr>
      </w:pPr>
      <w:r w:rsidRPr="00841D9F">
        <w:rPr>
          <w:rFonts w:ascii="Times New Roman" w:hAnsi="Times New Roman" w:cs="Times New Roman"/>
          <w:bCs/>
          <w:sz w:val="22"/>
          <w:szCs w:val="22"/>
          <w:lang w:val="tr-TR"/>
        </w:rPr>
        <w:t>Sendikamızın tüzüğünde belirlenen amaçları arasında çalışma yaşamında ve hayatın diğer alanlarında üyelerinin ve tüm çalışanların ekonomik, demokratik kültürel, mesleki, hukuksal, özlük haklarını ve çıkarlarını korumak ve geliştirmek; evrensel insan hakları normlarına dayanan ve uluslararası hukuk ve sözleşmelerden doğan bütün hak ve özgürlüklerin eksiksiz yaşama geçirilmesini; halka eşit, etkin, nitelikli, ücretsiz, ulaşılabilir sağlık hizmeti verilmesi vehizmetin ulaşılabilirliği için anadilinde sunulmasını sağlamak yer almaktadır.</w:t>
      </w:r>
    </w:p>
    <w:p w:rsidR="00986B82" w:rsidRPr="00841D9F" w:rsidRDefault="00986B82" w:rsidP="00392E0E">
      <w:pPr>
        <w:jc w:val="both"/>
        <w:rPr>
          <w:rFonts w:ascii="Times New Roman" w:hAnsi="Times New Roman" w:cs="Times New Roman"/>
          <w:bCs/>
          <w:sz w:val="22"/>
          <w:szCs w:val="22"/>
          <w:lang w:val="tr-TR"/>
        </w:rPr>
      </w:pPr>
    </w:p>
    <w:p w:rsidR="00986B82" w:rsidRPr="00841D9F" w:rsidRDefault="00986B82" w:rsidP="00392E0E">
      <w:pPr>
        <w:jc w:val="both"/>
        <w:rPr>
          <w:rFonts w:ascii="Times New Roman" w:hAnsi="Times New Roman" w:cs="Times New Roman"/>
          <w:bCs/>
          <w:sz w:val="22"/>
          <w:szCs w:val="22"/>
          <w:lang w:val="tr-TR"/>
        </w:rPr>
      </w:pPr>
      <w:r w:rsidRPr="00841D9F">
        <w:rPr>
          <w:rFonts w:ascii="Times New Roman" w:hAnsi="Times New Roman" w:cs="Times New Roman"/>
          <w:bCs/>
          <w:sz w:val="22"/>
          <w:szCs w:val="22"/>
          <w:lang w:val="tr-TR"/>
        </w:rPr>
        <w:t xml:space="preserve">Sağlık Bakanı, Diyarbakır Valisi ve Şırnak Valisi devam ettirdikleri uygulamalar ve yaptıkları açıklamalarla bölgedeki insan hakları ihlallerinin daha da derinleşmesine sebep olmakla kalmayıp açık bir şekilde yasaları ve Türkiye’nin taraf olduğu </w:t>
      </w:r>
      <w:r w:rsidR="002F2EA4" w:rsidRPr="00841D9F">
        <w:rPr>
          <w:rFonts w:ascii="Times New Roman" w:hAnsi="Times New Roman" w:cs="Times New Roman"/>
          <w:bCs/>
          <w:sz w:val="22"/>
          <w:szCs w:val="22"/>
          <w:lang w:val="tr-TR"/>
        </w:rPr>
        <w:t xml:space="preserve">uluslararası </w:t>
      </w:r>
      <w:r w:rsidRPr="00841D9F">
        <w:rPr>
          <w:rFonts w:ascii="Times New Roman" w:hAnsi="Times New Roman" w:cs="Times New Roman"/>
          <w:bCs/>
          <w:sz w:val="22"/>
          <w:szCs w:val="22"/>
          <w:lang w:val="tr-TR"/>
        </w:rPr>
        <w:t>sözleşmeleri çiğnemişler, kendi görev ve sorumluluk alanlarındaki hukuksal bir zemini olmayan uygulamaların adeta yürütücüsü gibi davranmışlardır.</w:t>
      </w:r>
    </w:p>
    <w:p w:rsidR="00986B82" w:rsidRPr="00841D9F" w:rsidRDefault="00986B82" w:rsidP="00392E0E">
      <w:pPr>
        <w:jc w:val="both"/>
        <w:rPr>
          <w:rFonts w:ascii="Times New Roman" w:hAnsi="Times New Roman" w:cs="Times New Roman"/>
          <w:bCs/>
          <w:sz w:val="22"/>
          <w:szCs w:val="22"/>
          <w:lang w:val="tr-TR"/>
        </w:rPr>
      </w:pPr>
    </w:p>
    <w:p w:rsidR="00986B82" w:rsidRPr="00841D9F" w:rsidRDefault="00986B82" w:rsidP="00986B82">
      <w:pPr>
        <w:jc w:val="both"/>
        <w:rPr>
          <w:rFonts w:ascii="Times New Roman" w:hAnsi="Times New Roman" w:cs="Times New Roman"/>
          <w:bCs/>
          <w:sz w:val="22"/>
          <w:szCs w:val="22"/>
          <w:lang w:val="tr-TR"/>
        </w:rPr>
      </w:pPr>
      <w:r w:rsidRPr="00841D9F">
        <w:rPr>
          <w:rFonts w:ascii="Times New Roman" w:hAnsi="Times New Roman" w:cs="Times New Roman"/>
          <w:bCs/>
          <w:sz w:val="22"/>
          <w:szCs w:val="22"/>
          <w:lang w:val="tr-TR"/>
        </w:rPr>
        <w:t>Bu nedenle sağlık ve sosyal hizmet emekçilerinin haklarını ve halkın sağlık hakkını savunmakla yükümlü olan sendikamız açısından sokağa çıkma yasağının uygulandığı yerlerde sağlık emekçileri için güvenli çalışma koşullarını oluşturmayan ve vatandaşın sağlığa erişim hakkını güvence altına almayarak görevini kötüye kullanan, halkın kamu hizmetlerinden yararlanma hakkını engelleyen, halkı kin ve düşmanlığa tahrik ve nefret suçlarını işleyen Sağlık Bakanı Mehmet Müezzinoğlu, Şırnak Valisi ve Diyarbakır Valisi  hakkında suç duyurusunda bulunma zorunluluğu doğmuştur.</w:t>
      </w:r>
    </w:p>
    <w:p w:rsidR="00986B82" w:rsidRPr="00841D9F" w:rsidRDefault="00986B82" w:rsidP="00392E0E">
      <w:pPr>
        <w:jc w:val="both"/>
        <w:rPr>
          <w:rFonts w:ascii="Times New Roman" w:hAnsi="Times New Roman" w:cs="Times New Roman"/>
          <w:bCs/>
          <w:sz w:val="22"/>
          <w:szCs w:val="22"/>
          <w:lang w:val="tr-TR"/>
        </w:rPr>
      </w:pPr>
    </w:p>
    <w:p w:rsidR="00986B82" w:rsidRPr="00841D9F" w:rsidRDefault="00986B82" w:rsidP="00392E0E">
      <w:pPr>
        <w:jc w:val="both"/>
        <w:rPr>
          <w:rFonts w:ascii="Times New Roman" w:hAnsi="Times New Roman" w:cs="Times New Roman"/>
          <w:bCs/>
          <w:sz w:val="22"/>
          <w:szCs w:val="22"/>
          <w:lang w:val="tr-TR"/>
        </w:rPr>
      </w:pPr>
      <w:r w:rsidRPr="00841D9F">
        <w:rPr>
          <w:rFonts w:ascii="Times New Roman" w:hAnsi="Times New Roman" w:cs="Times New Roman"/>
          <w:bCs/>
          <w:sz w:val="22"/>
          <w:szCs w:val="22"/>
          <w:lang w:val="tr-TR"/>
        </w:rPr>
        <w:t>Hukuki herhangi bir zemini olmayan ve çok boyutlu insan hakları ihlallerine sebebiyet veren sokağa çıkma uygulamaları karşısında her düzeyde hukuksal mücadelenin yanı sıra  örgütlü bir mücadeleyi de omuzlayacağımızdan kimsenin şüphesi olmamalıdır.</w:t>
      </w:r>
      <w:r w:rsidR="00841D9F" w:rsidRPr="00841D9F">
        <w:rPr>
          <w:rFonts w:ascii="Times New Roman" w:hAnsi="Times New Roman" w:cs="Times New Roman"/>
          <w:bCs/>
          <w:sz w:val="22"/>
          <w:szCs w:val="22"/>
          <w:lang w:val="tr-TR"/>
        </w:rPr>
        <w:t xml:space="preserve"> 30.12.2015</w:t>
      </w:r>
    </w:p>
    <w:p w:rsidR="00841D9F" w:rsidRPr="00841D9F" w:rsidRDefault="00841D9F" w:rsidP="00392E0E">
      <w:pPr>
        <w:jc w:val="both"/>
        <w:rPr>
          <w:rFonts w:ascii="Times New Roman" w:hAnsi="Times New Roman" w:cs="Times New Roman"/>
          <w:bCs/>
          <w:sz w:val="22"/>
          <w:szCs w:val="22"/>
          <w:lang w:val="tr-TR"/>
        </w:rPr>
      </w:pPr>
    </w:p>
    <w:p w:rsidR="00841D9F" w:rsidRDefault="00841D9F" w:rsidP="00392E0E">
      <w:pPr>
        <w:jc w:val="both"/>
        <w:rPr>
          <w:rFonts w:ascii="Times New Roman" w:hAnsi="Times New Roman" w:cs="Times New Roman"/>
          <w:bCs/>
          <w:sz w:val="22"/>
          <w:szCs w:val="22"/>
          <w:lang w:val="tr-TR"/>
        </w:rPr>
      </w:pPr>
      <w:r w:rsidRPr="00841D9F">
        <w:rPr>
          <w:rFonts w:ascii="Times New Roman" w:hAnsi="Times New Roman" w:cs="Times New Roman"/>
          <w:bCs/>
          <w:sz w:val="22"/>
          <w:szCs w:val="22"/>
          <w:lang w:val="tr-TR"/>
        </w:rPr>
        <w:tab/>
      </w:r>
      <w:r w:rsidRPr="00841D9F">
        <w:rPr>
          <w:rFonts w:ascii="Times New Roman" w:hAnsi="Times New Roman" w:cs="Times New Roman"/>
          <w:bCs/>
          <w:sz w:val="22"/>
          <w:szCs w:val="22"/>
          <w:lang w:val="tr-TR"/>
        </w:rPr>
        <w:tab/>
      </w:r>
      <w:r w:rsidRPr="00841D9F">
        <w:rPr>
          <w:rFonts w:ascii="Times New Roman" w:hAnsi="Times New Roman" w:cs="Times New Roman"/>
          <w:bCs/>
          <w:sz w:val="22"/>
          <w:szCs w:val="22"/>
          <w:lang w:val="tr-TR"/>
        </w:rPr>
        <w:tab/>
      </w:r>
      <w:r w:rsidRPr="00841D9F">
        <w:rPr>
          <w:rFonts w:ascii="Times New Roman" w:hAnsi="Times New Roman" w:cs="Times New Roman"/>
          <w:bCs/>
          <w:sz w:val="22"/>
          <w:szCs w:val="22"/>
          <w:lang w:val="tr-TR"/>
        </w:rPr>
        <w:tab/>
      </w:r>
      <w:r w:rsidRPr="00841D9F">
        <w:rPr>
          <w:rFonts w:ascii="Times New Roman" w:hAnsi="Times New Roman" w:cs="Times New Roman"/>
          <w:bCs/>
          <w:sz w:val="22"/>
          <w:szCs w:val="22"/>
          <w:lang w:val="tr-TR"/>
        </w:rPr>
        <w:tab/>
      </w:r>
      <w:r w:rsidRPr="00841D9F">
        <w:rPr>
          <w:rFonts w:ascii="Times New Roman" w:hAnsi="Times New Roman" w:cs="Times New Roman"/>
          <w:bCs/>
          <w:sz w:val="22"/>
          <w:szCs w:val="22"/>
          <w:lang w:val="tr-TR"/>
        </w:rPr>
        <w:tab/>
      </w:r>
      <w:r>
        <w:rPr>
          <w:rFonts w:ascii="Times New Roman" w:hAnsi="Times New Roman" w:cs="Times New Roman"/>
          <w:bCs/>
          <w:sz w:val="22"/>
          <w:szCs w:val="22"/>
          <w:lang w:val="tr-TR"/>
        </w:rPr>
        <w:tab/>
      </w:r>
    </w:p>
    <w:p w:rsidR="00841D9F" w:rsidRDefault="00841D9F" w:rsidP="00392E0E">
      <w:pPr>
        <w:jc w:val="both"/>
        <w:rPr>
          <w:rFonts w:ascii="Times New Roman" w:hAnsi="Times New Roman" w:cs="Times New Roman"/>
          <w:bCs/>
          <w:sz w:val="22"/>
          <w:szCs w:val="22"/>
          <w:lang w:val="tr-TR"/>
        </w:rPr>
      </w:pPr>
      <w:r>
        <w:rPr>
          <w:rFonts w:ascii="Times New Roman" w:hAnsi="Times New Roman" w:cs="Times New Roman"/>
          <w:bCs/>
          <w:sz w:val="22"/>
          <w:szCs w:val="22"/>
          <w:lang w:val="tr-TR"/>
        </w:rPr>
        <w:tab/>
      </w:r>
      <w:r>
        <w:rPr>
          <w:rFonts w:ascii="Times New Roman" w:hAnsi="Times New Roman" w:cs="Times New Roman"/>
          <w:bCs/>
          <w:sz w:val="22"/>
          <w:szCs w:val="22"/>
          <w:lang w:val="tr-TR"/>
        </w:rPr>
        <w:tab/>
      </w:r>
    </w:p>
    <w:p w:rsidR="00AE350C" w:rsidRPr="00841D9F" w:rsidRDefault="00841D9F" w:rsidP="00841D9F">
      <w:pPr>
        <w:jc w:val="both"/>
        <w:rPr>
          <w:sz w:val="22"/>
          <w:szCs w:val="22"/>
        </w:rPr>
      </w:pPr>
      <w:r>
        <w:rPr>
          <w:rFonts w:ascii="Times New Roman" w:hAnsi="Times New Roman" w:cs="Times New Roman"/>
          <w:bCs/>
          <w:sz w:val="22"/>
          <w:szCs w:val="22"/>
          <w:lang w:val="tr-TR"/>
        </w:rPr>
        <w:tab/>
      </w:r>
      <w:r>
        <w:rPr>
          <w:rFonts w:ascii="Times New Roman" w:hAnsi="Times New Roman" w:cs="Times New Roman"/>
          <w:bCs/>
          <w:sz w:val="22"/>
          <w:szCs w:val="22"/>
          <w:lang w:val="tr-TR"/>
        </w:rPr>
        <w:tab/>
      </w:r>
      <w:r>
        <w:rPr>
          <w:rFonts w:ascii="Times New Roman" w:hAnsi="Times New Roman" w:cs="Times New Roman"/>
          <w:bCs/>
          <w:sz w:val="22"/>
          <w:szCs w:val="22"/>
          <w:lang w:val="tr-TR"/>
        </w:rPr>
        <w:tab/>
      </w:r>
      <w:r>
        <w:rPr>
          <w:rFonts w:ascii="Times New Roman" w:hAnsi="Times New Roman" w:cs="Times New Roman"/>
          <w:bCs/>
          <w:sz w:val="22"/>
          <w:szCs w:val="22"/>
          <w:lang w:val="tr-TR"/>
        </w:rPr>
        <w:tab/>
      </w:r>
      <w:r>
        <w:rPr>
          <w:rFonts w:ascii="Times New Roman" w:hAnsi="Times New Roman" w:cs="Times New Roman"/>
          <w:bCs/>
          <w:sz w:val="22"/>
          <w:szCs w:val="22"/>
          <w:lang w:val="tr-TR"/>
        </w:rPr>
        <w:tab/>
      </w:r>
      <w:r>
        <w:rPr>
          <w:rFonts w:ascii="Times New Roman" w:hAnsi="Times New Roman" w:cs="Times New Roman"/>
          <w:bCs/>
          <w:sz w:val="22"/>
          <w:szCs w:val="22"/>
          <w:lang w:val="tr-TR"/>
        </w:rPr>
        <w:tab/>
      </w:r>
      <w:r>
        <w:rPr>
          <w:rFonts w:ascii="Times New Roman" w:hAnsi="Times New Roman" w:cs="Times New Roman"/>
          <w:bCs/>
          <w:sz w:val="22"/>
          <w:szCs w:val="22"/>
          <w:lang w:val="tr-TR"/>
        </w:rPr>
        <w:tab/>
      </w:r>
      <w:r w:rsidRPr="00841D9F">
        <w:rPr>
          <w:rFonts w:ascii="Times New Roman" w:hAnsi="Times New Roman" w:cs="Times New Roman"/>
          <w:bCs/>
          <w:sz w:val="22"/>
          <w:szCs w:val="22"/>
          <w:lang w:val="tr-TR"/>
        </w:rPr>
        <w:t>MERKEZ YÖNETİM KURULU</w:t>
      </w:r>
      <w:bookmarkStart w:id="0" w:name="_GoBack"/>
      <w:bookmarkEnd w:id="0"/>
    </w:p>
    <w:sectPr w:rsidR="00AE350C" w:rsidRPr="00841D9F" w:rsidSect="00841D9F">
      <w:pgSz w:w="11900" w:h="16840"/>
      <w:pgMar w:top="851"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A2"/>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A2"/>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Ubuntu">
    <w:altName w:val="Times New Roman"/>
    <w:panose1 w:val="00000000000000000000"/>
    <w:charset w:val="00"/>
    <w:family w:val="roman"/>
    <w:notTrueType/>
    <w:pitch w:val="default"/>
    <w:sig w:usb0="00000000" w:usb1="00000000" w:usb2="00000000" w:usb3="00000000" w:csb0="00000000" w:csb1="00000000"/>
  </w:font>
  <w:font w:name="ＭＳ ゴシック">
    <w:charset w:val="4E"/>
    <w:family w:val="auto"/>
    <w:pitch w:val="variable"/>
    <w:sig w:usb0="E00002FF" w:usb1="6AC7FDFB" w:usb2="00000012" w:usb3="00000000" w:csb0="0002009F" w:csb1="00000000"/>
  </w:font>
  <w:font w:name="Calibri">
    <w:panose1 w:val="020F0502020204030204"/>
    <w:charset w:val="A2"/>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20"/>
  <w:hyphenationZone w:val="425"/>
  <w:characterSpacingControl w:val="doNotCompress"/>
  <w:compat>
    <w:useFELayout/>
  </w:compat>
  <w:rsids>
    <w:rsidRoot w:val="00392E0E"/>
    <w:rsid w:val="002F2EA4"/>
    <w:rsid w:val="00386091"/>
    <w:rsid w:val="00392E0E"/>
    <w:rsid w:val="00413DAB"/>
    <w:rsid w:val="00841D9F"/>
    <w:rsid w:val="00986B82"/>
    <w:rsid w:val="00AC7275"/>
    <w:rsid w:val="00AE350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09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92E0E"/>
    <w:pPr>
      <w:spacing w:before="100" w:beforeAutospacing="1" w:after="100" w:afterAutospacing="1"/>
    </w:pPr>
    <w:rPr>
      <w:rFonts w:ascii="Times" w:eastAsiaTheme="minorHAnsi" w:hAnsi="Times" w:cs="Times New Roman"/>
      <w:sz w:val="20"/>
      <w:szCs w:val="20"/>
    </w:rPr>
  </w:style>
  <w:style w:type="paragraph" w:styleId="BalonMetni">
    <w:name w:val="Balloon Text"/>
    <w:basedOn w:val="Normal"/>
    <w:link w:val="BalonMetniChar"/>
    <w:uiPriority w:val="99"/>
    <w:semiHidden/>
    <w:unhideWhenUsed/>
    <w:rsid w:val="00841D9F"/>
    <w:rPr>
      <w:rFonts w:ascii="Tahoma" w:hAnsi="Tahoma" w:cs="Tahoma"/>
      <w:sz w:val="16"/>
      <w:szCs w:val="16"/>
    </w:rPr>
  </w:style>
  <w:style w:type="character" w:customStyle="1" w:styleId="BalonMetniChar">
    <w:name w:val="Balon Metni Char"/>
    <w:basedOn w:val="VarsaylanParagrafYazTipi"/>
    <w:link w:val="BalonMetni"/>
    <w:uiPriority w:val="99"/>
    <w:semiHidden/>
    <w:rsid w:val="00841D9F"/>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2E0E"/>
    <w:pPr>
      <w:spacing w:before="100" w:beforeAutospacing="1" w:after="100" w:afterAutospacing="1"/>
    </w:pPr>
    <w:rPr>
      <w:rFonts w:ascii="Times" w:eastAsiaTheme="minorHAnsi" w:hAnsi="Times" w:cs="Times New Roman"/>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838</Words>
  <Characters>4782</Characters>
  <Application>Microsoft Office Word</Application>
  <DocSecurity>0</DocSecurity>
  <Lines>39</Lines>
  <Paragraphs>11</Paragraphs>
  <ScaleCrop>false</ScaleCrop>
  <Company/>
  <LinksUpToDate>false</LinksUpToDate>
  <CharactersWithSpaces>5609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Macbook</dc:creator>
  <cp:lastModifiedBy>user04</cp:lastModifiedBy>
  <cp:revision>3</cp:revision>
  <dcterms:created xsi:type="dcterms:W3CDTF">2015-12-30T07:49:00Z</dcterms:created>
  <dcterms:modified xsi:type="dcterms:W3CDTF">2015-12-30T07:51:00Z</dcterms:modified>
</cp:coreProperties>
</file>