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E92" w:rsidRPr="00281DCB" w:rsidRDefault="004C2E92" w:rsidP="004C2E92">
      <w:pPr>
        <w:ind w:left="2124" w:firstLine="708"/>
        <w:jc w:val="both"/>
        <w:rPr>
          <w:rFonts w:ascii="Times New Roman" w:hAnsi="Times New Roman" w:cs="Times New Roman"/>
          <w:b/>
          <w:sz w:val="24"/>
          <w:szCs w:val="24"/>
        </w:rPr>
      </w:pPr>
      <w:bookmarkStart w:id="0" w:name="_GoBack"/>
      <w:bookmarkEnd w:id="0"/>
      <w:r w:rsidRPr="00281DCB">
        <w:rPr>
          <w:rFonts w:ascii="Times New Roman" w:hAnsi="Times New Roman" w:cs="Times New Roman"/>
          <w:b/>
          <w:sz w:val="24"/>
          <w:szCs w:val="24"/>
        </w:rPr>
        <w:t>B</w:t>
      </w:r>
      <w:r>
        <w:rPr>
          <w:rFonts w:ascii="Times New Roman" w:hAnsi="Times New Roman" w:cs="Times New Roman"/>
          <w:b/>
          <w:sz w:val="24"/>
          <w:szCs w:val="24"/>
        </w:rPr>
        <w:t>ASINA VE KAMUOYUNA</w:t>
      </w:r>
    </w:p>
    <w:p w:rsidR="004C2E92" w:rsidRPr="00281DCB" w:rsidRDefault="004C2E92" w:rsidP="004C2E92">
      <w:pPr>
        <w:jc w:val="both"/>
        <w:rPr>
          <w:rFonts w:ascii="Times New Roman" w:hAnsi="Times New Roman" w:cs="Times New Roman"/>
          <w:sz w:val="24"/>
          <w:szCs w:val="24"/>
          <w:shd w:val="clear" w:color="auto" w:fill="FFFFFF"/>
        </w:rPr>
      </w:pPr>
      <w:r w:rsidRPr="00281DCB">
        <w:rPr>
          <w:rFonts w:ascii="Times New Roman" w:hAnsi="Times New Roman" w:cs="Times New Roman"/>
          <w:sz w:val="24"/>
          <w:szCs w:val="24"/>
        </w:rPr>
        <w:t xml:space="preserve">  15 Temmuz darbe girişimi sonrasında yayınlanan KHK’larla birlikte 140.000’ne yakın Kamu emekçisi ihraç edilmiştir. Bir sabah uyandığında haksız-hukuksuz bir şekilde ihraç edildiği öğrenen kamu emekçileri telafisi imkânsız haksızlığa maruz kalmış/kalmaktadırlar. OHAL rejiminin KHK’larıyla birlikte nüfusun ¾ ünün aylık ücret geliriyle geçindiği bir ülkede iş güvencesi tamamen ortadan kaldırılmış, Emeğe yönelik saldırılar katmerleşmiştir. </w:t>
      </w:r>
    </w:p>
    <w:p w:rsidR="004C2E92" w:rsidRPr="00281DCB" w:rsidRDefault="004C2E92" w:rsidP="004C2E92">
      <w:pPr>
        <w:jc w:val="both"/>
        <w:rPr>
          <w:rFonts w:ascii="Times New Roman" w:hAnsi="Times New Roman" w:cs="Times New Roman"/>
          <w:sz w:val="24"/>
          <w:szCs w:val="24"/>
        </w:rPr>
      </w:pPr>
      <w:r w:rsidRPr="00281DCB">
        <w:rPr>
          <w:rFonts w:ascii="Times New Roman" w:hAnsi="Times New Roman" w:cs="Times New Roman"/>
          <w:sz w:val="24"/>
          <w:szCs w:val="24"/>
        </w:rPr>
        <w:t xml:space="preserve">AKP iktidarı bu keyfi uygulamalara devam edebilmek için OHAL döneminde yayınlandığı KHK ile </w:t>
      </w:r>
      <w:proofErr w:type="spellStart"/>
      <w:r w:rsidRPr="00281DCB">
        <w:rPr>
          <w:rFonts w:ascii="Times New Roman" w:hAnsi="Times New Roman" w:cs="Times New Roman"/>
          <w:sz w:val="24"/>
          <w:szCs w:val="24"/>
        </w:rPr>
        <w:t>OHAL’ı</w:t>
      </w:r>
      <w:proofErr w:type="spellEnd"/>
      <w:r w:rsidRPr="00281DCB">
        <w:rPr>
          <w:rFonts w:ascii="Times New Roman" w:hAnsi="Times New Roman" w:cs="Times New Roman"/>
          <w:sz w:val="24"/>
          <w:szCs w:val="24"/>
        </w:rPr>
        <w:t xml:space="preserve"> kalıcı hale getirmiştir. Mevcut anti demokratik uygulamalar ile yaşamın her alanı etkilenmiştir, özellikle de ülkedeki. Güvencesizlik yaygınlaşmış iş güvencesizliğinden, siyasal güvencesizliğe, can güvencesizliğine ve gelecek güvencesizliğine kadar yaygınlaşmıştır. Denilebilir ki OHAL rejimi istisnasız tüm kamusal hizmetleri ciddi bir şekilde etkilemiştir. Yaşanan şiddet ortamı, savaş nedeniyle sağlık emekçilerinin artmış iş yükü ihraçlar nedeniyle daha da içinden çıkılmaz hale gelmiştir. Bu olumsuz etkilenme bölgemizde, Kürt illerinde daha da fazla kendini göstermektedir. Sağlık emekçilerinin ihraç edilmesi sendika </w:t>
      </w:r>
      <w:proofErr w:type="spellStart"/>
      <w:r w:rsidRPr="00281DCB">
        <w:rPr>
          <w:rFonts w:ascii="Times New Roman" w:hAnsi="Times New Roman" w:cs="Times New Roman"/>
          <w:sz w:val="24"/>
          <w:szCs w:val="24"/>
        </w:rPr>
        <w:t>aktivistlerinin</w:t>
      </w:r>
      <w:proofErr w:type="spellEnd"/>
      <w:r w:rsidRPr="00281DCB">
        <w:rPr>
          <w:rFonts w:ascii="Times New Roman" w:hAnsi="Times New Roman" w:cs="Times New Roman"/>
          <w:sz w:val="24"/>
          <w:szCs w:val="24"/>
        </w:rPr>
        <w:t xml:space="preserve"> hastanelerden uzaklaştırılması ile bu politikalarını hayata geçirmeyi istemekte, önündeki bütün engelleri antidemokratik, baskıcı yöntemlerle ortadan kaldırmak istemektedir. Sendika </w:t>
      </w:r>
      <w:proofErr w:type="spellStart"/>
      <w:r w:rsidRPr="00281DCB">
        <w:rPr>
          <w:rFonts w:ascii="Times New Roman" w:hAnsi="Times New Roman" w:cs="Times New Roman"/>
          <w:sz w:val="24"/>
          <w:szCs w:val="24"/>
        </w:rPr>
        <w:t>aktivistlerin</w:t>
      </w:r>
      <w:proofErr w:type="spellEnd"/>
      <w:r w:rsidRPr="00281DCB">
        <w:rPr>
          <w:rFonts w:ascii="Times New Roman" w:hAnsi="Times New Roman" w:cs="Times New Roman"/>
          <w:sz w:val="24"/>
          <w:szCs w:val="24"/>
        </w:rPr>
        <w:t xml:space="preserve"> kamu kurumunda çıkartılarak iş yerinde yaşanan haksızlıklar, çalışma koşullarının kötüye gidişi, </w:t>
      </w:r>
      <w:proofErr w:type="spellStart"/>
      <w:r w:rsidRPr="00281DCB">
        <w:rPr>
          <w:rFonts w:ascii="Times New Roman" w:hAnsi="Times New Roman" w:cs="Times New Roman"/>
          <w:sz w:val="24"/>
          <w:szCs w:val="24"/>
        </w:rPr>
        <w:t>mobing</w:t>
      </w:r>
      <w:proofErr w:type="spellEnd"/>
      <w:r w:rsidRPr="00281DCB">
        <w:rPr>
          <w:rFonts w:ascii="Times New Roman" w:hAnsi="Times New Roman" w:cs="Times New Roman"/>
          <w:sz w:val="24"/>
          <w:szCs w:val="24"/>
        </w:rPr>
        <w:t xml:space="preserve">, ücretlerdeki adaletsizlikler </w:t>
      </w:r>
      <w:proofErr w:type="spellStart"/>
      <w:r w:rsidRPr="00281DCB">
        <w:rPr>
          <w:rFonts w:ascii="Times New Roman" w:hAnsi="Times New Roman" w:cs="Times New Roman"/>
          <w:sz w:val="24"/>
          <w:szCs w:val="24"/>
        </w:rPr>
        <w:t>vb</w:t>
      </w:r>
      <w:proofErr w:type="spellEnd"/>
      <w:r w:rsidRPr="00281DCB">
        <w:rPr>
          <w:rFonts w:ascii="Times New Roman" w:hAnsi="Times New Roman" w:cs="Times New Roman"/>
          <w:sz w:val="24"/>
          <w:szCs w:val="24"/>
        </w:rPr>
        <w:t xml:space="preserve"> durumlar gün be gün artmıştır. </w:t>
      </w:r>
    </w:p>
    <w:p w:rsidR="004C2E92" w:rsidRPr="00281DCB" w:rsidRDefault="004C2E92" w:rsidP="004C2E92">
      <w:pPr>
        <w:jc w:val="both"/>
        <w:rPr>
          <w:rFonts w:ascii="Times New Roman" w:hAnsi="Times New Roman" w:cs="Times New Roman"/>
          <w:sz w:val="24"/>
          <w:szCs w:val="24"/>
        </w:rPr>
      </w:pPr>
      <w:r w:rsidRPr="00281DCB">
        <w:rPr>
          <w:rFonts w:ascii="Times New Roman" w:hAnsi="Times New Roman" w:cs="Times New Roman"/>
          <w:sz w:val="24"/>
          <w:szCs w:val="24"/>
        </w:rPr>
        <w:t xml:space="preserve">  </w:t>
      </w:r>
      <w:r w:rsidRPr="00281DCB">
        <w:rPr>
          <w:rFonts w:ascii="Times New Roman" w:hAnsi="Times New Roman" w:cs="Times New Roman"/>
          <w:color w:val="3F3F3F"/>
          <w:sz w:val="24"/>
          <w:szCs w:val="24"/>
          <w:shd w:val="clear" w:color="auto" w:fill="FFFFFF"/>
        </w:rPr>
        <w:t>Savaşsız ve sömürüsüz bir dünya amacıyla, ülkede ve dünyada savaşa karşı kalıcı barışın yaratılmasına katkıda bulunmayı, her türlü baskıcı yönetime karşı demokrasinin tüm kurum ve kuralları ile yerleşmesini sağlamak, faşizme karşı demokrasiyi, baskılara karşı özgürlüğü, ırkçılığa ve şovenizme karşı halkların kardeşliğini savunduk ve savunmaya devam edeceğiz.</w:t>
      </w:r>
      <w:r w:rsidRPr="00281DCB">
        <w:rPr>
          <w:rFonts w:ascii="Times New Roman" w:hAnsi="Times New Roman" w:cs="Times New Roman"/>
          <w:color w:val="3F3F3F"/>
          <w:sz w:val="24"/>
          <w:szCs w:val="24"/>
        </w:rPr>
        <w:br/>
      </w:r>
      <w:r w:rsidRPr="00281DCB">
        <w:rPr>
          <w:rFonts w:ascii="Times New Roman" w:hAnsi="Times New Roman" w:cs="Times New Roman"/>
          <w:sz w:val="24"/>
          <w:szCs w:val="24"/>
        </w:rPr>
        <w:t>Türkiye’de ve Dünyada yaşanan toplumsal olaylara kayıtsız kalmadık ve kalmayacağız. Savaş’ın olduğu bir yerde sağlıklı bir toplum olamaz. Türkiye de yaşanan ekonomik kriz ve sonrasında cumhurbaşkanının ekonomik krize ilişkin merminin fiyatını hatırlatarak ekonomik krizin sebebini itiraf etmiştir. Halkın refah düzeyinin artırılması için ülkenin bütçesini savaşa değil sağlığa eğitime, kamusal alanlara, kamu emekçisine aktarılsın diye mücadele etmeye devam edeceğiz.</w:t>
      </w:r>
    </w:p>
    <w:p w:rsidR="004C2E92" w:rsidRPr="00281DCB" w:rsidRDefault="004C2E92" w:rsidP="004C2E92">
      <w:pPr>
        <w:jc w:val="both"/>
        <w:rPr>
          <w:rFonts w:ascii="Times New Roman" w:hAnsi="Times New Roman" w:cs="Times New Roman"/>
          <w:sz w:val="24"/>
          <w:szCs w:val="24"/>
        </w:rPr>
      </w:pPr>
      <w:r w:rsidRPr="00281DCB">
        <w:rPr>
          <w:rFonts w:ascii="Times New Roman" w:hAnsi="Times New Roman" w:cs="Times New Roman"/>
          <w:sz w:val="24"/>
          <w:szCs w:val="24"/>
        </w:rPr>
        <w:t xml:space="preserve">    KESK şubeler platformu dönem sözcüsü ve SES Diyarbakır şube Eş başkanı RECEP ORUÇ Mart 2018 de Diyarbakır’da bulunan sivil toplum örgütleri ve siyasi partilerin </w:t>
      </w:r>
      <w:proofErr w:type="spellStart"/>
      <w:r w:rsidRPr="00281DCB">
        <w:rPr>
          <w:rFonts w:ascii="Times New Roman" w:hAnsi="Times New Roman" w:cs="Times New Roman"/>
          <w:sz w:val="24"/>
          <w:szCs w:val="24"/>
        </w:rPr>
        <w:t>Efrin</w:t>
      </w:r>
      <w:proofErr w:type="spellEnd"/>
      <w:r w:rsidRPr="00281DCB">
        <w:rPr>
          <w:rFonts w:ascii="Times New Roman" w:hAnsi="Times New Roman" w:cs="Times New Roman"/>
          <w:sz w:val="24"/>
          <w:szCs w:val="24"/>
        </w:rPr>
        <w:t xml:space="preserve"> operasyona ilişkin yayınladıkları deklarasyona </w:t>
      </w:r>
      <w:proofErr w:type="gramStart"/>
      <w:r w:rsidRPr="00281DCB">
        <w:rPr>
          <w:rFonts w:ascii="Times New Roman" w:hAnsi="Times New Roman" w:cs="Times New Roman"/>
          <w:sz w:val="24"/>
          <w:szCs w:val="24"/>
        </w:rPr>
        <w:t>katıldığı  için</w:t>
      </w:r>
      <w:proofErr w:type="gramEnd"/>
      <w:r w:rsidRPr="00281DCB">
        <w:rPr>
          <w:rFonts w:ascii="Times New Roman" w:hAnsi="Times New Roman" w:cs="Times New Roman"/>
          <w:sz w:val="24"/>
          <w:szCs w:val="24"/>
        </w:rPr>
        <w:t xml:space="preserve"> gözaltında alındı. 4 günlük gözaltı sonrasında mahkemece serbest bırakıldı. Akabinde 17 ayı aşkın açıkta kaldı. Bu süre zarfında idari ve adli soruşturmalardan başlatıldı. Adli soruşturmada 4. Ağır ceza mahkemesinde beraat etti. İdari soruşturma neticesinde verilen kınama cezası idare mahkemesince kaldırıldı. Yapılan hukuksuzluğunun giderilmesini beklerken OHAL döneminde çıkan 375 sayılı kanun hükmünde kararname ile sağlık bakanlığınca kurulan komisyonca kamu görevinden çıkarılmıştır. Demokratik ve Hukuk Devletinde Anayasal güvence altına alınan ifade özgürlüğü ve mahkeme kararlarını değerlendirdiğimizde hukukun üstünlüğü burada yok sayılmıştır.</w:t>
      </w:r>
    </w:p>
    <w:p w:rsidR="004C2E92" w:rsidRPr="00281DCB" w:rsidRDefault="004C2E92" w:rsidP="004C2E92">
      <w:pPr>
        <w:jc w:val="both"/>
        <w:rPr>
          <w:rFonts w:ascii="Times New Roman" w:hAnsi="Times New Roman" w:cs="Times New Roman"/>
          <w:sz w:val="24"/>
          <w:szCs w:val="24"/>
        </w:rPr>
      </w:pPr>
      <w:r w:rsidRPr="00281DCB">
        <w:rPr>
          <w:rFonts w:ascii="Times New Roman" w:hAnsi="Times New Roman" w:cs="Times New Roman"/>
          <w:sz w:val="24"/>
          <w:szCs w:val="24"/>
        </w:rPr>
        <w:t xml:space="preserve">  Sorgusuz sualsiz ve </w:t>
      </w:r>
      <w:proofErr w:type="spellStart"/>
      <w:r w:rsidRPr="00281DCB">
        <w:rPr>
          <w:rFonts w:ascii="Times New Roman" w:hAnsi="Times New Roman" w:cs="Times New Roman"/>
          <w:sz w:val="24"/>
          <w:szCs w:val="24"/>
        </w:rPr>
        <w:t>hukuksuzca</w:t>
      </w:r>
      <w:proofErr w:type="spellEnd"/>
      <w:r w:rsidRPr="00281DCB">
        <w:rPr>
          <w:rFonts w:ascii="Times New Roman" w:hAnsi="Times New Roman" w:cs="Times New Roman"/>
          <w:sz w:val="24"/>
          <w:szCs w:val="24"/>
        </w:rPr>
        <w:t xml:space="preserve"> ihraç edilenlerin biran önce işlerine başlaması ve iş güvencemize ve güvenli geleceğimize dönük saldırılara karşı demokratik kamuoyunun dayanışmaya ve mücadeleye çağırıyoruz.</w:t>
      </w:r>
    </w:p>
    <w:p w:rsidR="00B00FF7" w:rsidRPr="004C2E92" w:rsidRDefault="004C2E92" w:rsidP="004C2E92">
      <w:pPr>
        <w:jc w:val="both"/>
        <w:rPr>
          <w:rFonts w:ascii="Times New Roman" w:hAnsi="Times New Roman" w:cs="Times New Roman"/>
          <w:sz w:val="24"/>
          <w:szCs w:val="24"/>
        </w:rPr>
      </w:pPr>
      <w:r w:rsidRPr="00281DCB">
        <w:rPr>
          <w:rFonts w:ascii="Times New Roman" w:hAnsi="Times New Roman" w:cs="Times New Roman"/>
          <w:sz w:val="24"/>
          <w:szCs w:val="24"/>
        </w:rPr>
        <w:t xml:space="preserve">                       AMED EMEK DEMOKRASİ PLATFORMU  </w:t>
      </w:r>
    </w:p>
    <w:sectPr w:rsidR="00B00FF7" w:rsidRPr="004C2E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92"/>
    <w:rsid w:val="004C2E92"/>
    <w:rsid w:val="00B00F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1A8A6"/>
  <w15:chartTrackingRefBased/>
  <w15:docId w15:val="{80E9A8F4-56B8-4D51-822F-3A26D638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E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user10</cp:lastModifiedBy>
  <cp:revision>1</cp:revision>
  <dcterms:created xsi:type="dcterms:W3CDTF">2019-08-09T08:05:00Z</dcterms:created>
  <dcterms:modified xsi:type="dcterms:W3CDTF">2019-08-09T08:06:00Z</dcterms:modified>
</cp:coreProperties>
</file>