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E2" w:rsidRPr="00BF11E2" w:rsidRDefault="00BF11E2" w:rsidP="00B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F11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BF1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KHK’LAR GİDECEK BİZ KALACAĞIZ</w:t>
      </w:r>
    </w:p>
    <w:p w:rsidR="00BF11E2" w:rsidRPr="00BF11E2" w:rsidRDefault="00BF11E2" w:rsidP="00B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F11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 son yayımlanan 14 Temmuz 2017 tarihli KHK ile 110  binin üzerinde kamu  çalışanı görevlerinden sadece</w:t>
      </w:r>
      <w:r w:rsidR="004806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BF11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isim  sayılmak sureti  ile ihraç edilmiştir.</w:t>
      </w:r>
      <w:r w:rsidR="004806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BF11E2" w:rsidRPr="00BF11E2" w:rsidRDefault="00BF11E2" w:rsidP="00B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F11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  Yıl  önce,</w:t>
      </w:r>
      <w:r w:rsidR="004806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BF11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15 Temmuz 2016 tarihinde, yıllarca devletin  her  olanağını kullanarak,</w:t>
      </w:r>
      <w:r w:rsidR="004806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BF11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büyüyen /büyütülen</w:t>
      </w:r>
      <w:r w:rsidR="004806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 w:rsidRPr="00BF11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="004806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</w:t>
      </w:r>
      <w:r w:rsidRPr="00BF11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stediği her şey iktidar  tarafından verilen, ancak bunlar ile  yetinmeyip iktidarı  ele  geçirmek  için her yol  </w:t>
      </w:r>
      <w:r w:rsidR="004806D4" w:rsidRPr="00BF11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mubahtır</w:t>
      </w:r>
      <w:r w:rsidRPr="00BF11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 diyen </w:t>
      </w:r>
      <w:proofErr w:type="spellStart"/>
      <w:r w:rsidRPr="00BF11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Fethullahçı</w:t>
      </w:r>
      <w:proofErr w:type="spellEnd"/>
      <w:r w:rsidRPr="00BF11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terör örgütünün  kanlı  darbe  denemesine şahit  olduk.Darbe  sonrası </w:t>
      </w:r>
      <w:r w:rsidRPr="00BF1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devletin  kendini  koruma  ve  halkını  sakınma içgüdüsü  ile </w:t>
      </w:r>
      <w:r w:rsidRPr="00BF11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aldığı OHAL ile darbeci  FETÖ mensupları ile  destekçilerinin kamudan ihraç  edilmelerini, yasalara  uygun  en  ağır şekilde </w:t>
      </w:r>
      <w:r w:rsidR="004806D4" w:rsidRPr="00BF11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cezalandı</w:t>
      </w:r>
      <w:r w:rsidR="004806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rıl</w:t>
      </w:r>
      <w:r w:rsidR="004806D4" w:rsidRPr="00BF11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malarını</w:t>
      </w:r>
      <w:r w:rsidRPr="00BF11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hep doğru  bulduk.Bu  fırsatla 249 demokrasi şehidimize rahmet diliyor huzur içinde  yatmasını temenni  ediyoruz.</w:t>
      </w:r>
    </w:p>
    <w:p w:rsidR="00BF11E2" w:rsidRPr="00BF11E2" w:rsidRDefault="00BF11E2" w:rsidP="00B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F11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Ancak şehitlerimizin huzur  içinde yattığına inanmıyoruz.Demokrasiyi ,parlamenter  sistemi ve  ülkesini  savunurken ölen  bu  insanlar,meclisin , demokrasinin  dışlanarak OHAL ve   KHK  </w:t>
      </w:r>
      <w:proofErr w:type="spellStart"/>
      <w:r w:rsidRPr="00BF11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ler</w:t>
      </w:r>
      <w:proofErr w:type="spellEnd"/>
      <w:r w:rsidRPr="00BF11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ile sadece  darbecileri  değil farklı düşünen herkesi yok  etmeyi  amaçlayan  bir  süreci kemikleri  sızlayarak izlemektedirler.</w:t>
      </w:r>
      <w:r w:rsidR="004806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BF11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Çünkü FETÖ/PDY  üyesi darbecilerde kendinden  olmayanları  ağır silahlar ile  taramış  ve bombalamıştı.</w:t>
      </w:r>
    </w:p>
    <w:p w:rsidR="00BF11E2" w:rsidRPr="00BF11E2" w:rsidRDefault="00BF11E2" w:rsidP="00B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F11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Geçen 1  yıllık  süre içerisinde ülke Olağan üstü hal ve KHK </w:t>
      </w:r>
      <w:proofErr w:type="spellStart"/>
      <w:r w:rsidRPr="00BF11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ler</w:t>
      </w:r>
      <w:proofErr w:type="spellEnd"/>
      <w:r w:rsidRPr="00BF11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ile olağan  dışı  şekilde yönetilmektedir.Meclisin  devre  dışı  bırakıldığı,  mahkemelerin kamu dan ihraç edilenlere  yasaklandığı, bu  süreçte ;</w:t>
      </w:r>
    </w:p>
    <w:p w:rsidR="00BF11E2" w:rsidRPr="00BF11E2" w:rsidRDefault="00BF11E2" w:rsidP="00BF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BF11E2"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tr-TR"/>
        </w:rPr>
        <w:t>ByLock</w:t>
      </w:r>
      <w:proofErr w:type="spellEnd"/>
      <w:r w:rsidRPr="00BF11E2"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tr-TR"/>
        </w:rPr>
        <w:t xml:space="preserve"> kaydı olmadığı,</w:t>
      </w:r>
    </w:p>
    <w:p w:rsidR="00BF11E2" w:rsidRPr="00BF11E2" w:rsidRDefault="00BF11E2" w:rsidP="00BF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F11E2"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tr-TR"/>
        </w:rPr>
        <w:t>-Asya Katılım Bankası A.</w:t>
      </w:r>
      <w:proofErr w:type="spellStart"/>
      <w:r w:rsidRPr="00BF11E2"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tr-TR"/>
        </w:rPr>
        <w:t>Ş’de</w:t>
      </w:r>
      <w:proofErr w:type="spellEnd"/>
      <w:r w:rsidRPr="00BF11E2"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tr-TR"/>
        </w:rPr>
        <w:t xml:space="preserve"> hesabı  bulunmadığı ,</w:t>
      </w:r>
    </w:p>
    <w:p w:rsidR="00BF11E2" w:rsidRPr="00BF11E2" w:rsidRDefault="00BF11E2" w:rsidP="00BF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F11E2"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tr-TR"/>
        </w:rPr>
        <w:t>-Terör örgütleri  ile ilgili gazete veya dergilere , sitelere aboneliği  olmadığı,</w:t>
      </w:r>
    </w:p>
    <w:p w:rsidR="00BF11E2" w:rsidRPr="00BF11E2" w:rsidRDefault="00BF11E2" w:rsidP="00BF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F11E2"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tr-TR"/>
        </w:rPr>
        <w:t>-Çocuklarını terör örgütü ile irtibatlı dershane, kurs- etüt, okullara göndermediği,</w:t>
      </w:r>
    </w:p>
    <w:p w:rsidR="00BF11E2" w:rsidRPr="00BF11E2" w:rsidRDefault="00BF11E2" w:rsidP="00BF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F11E2"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tr-TR"/>
        </w:rPr>
        <w:t>-Terör örgütleri ile iltisaklı sivil toplum kuruluşlarına üyelikleri görülmediği,</w:t>
      </w:r>
    </w:p>
    <w:p w:rsidR="00BF11E2" w:rsidRPr="00BF11E2" w:rsidRDefault="00BF11E2" w:rsidP="00BF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F11E2"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tr-TR"/>
        </w:rPr>
        <w:t>-Sohbet vb. adı altında hiçbir toplantıya gitmediği, katılmadığı, kimseyi göndermediği,</w:t>
      </w:r>
    </w:p>
    <w:p w:rsidR="00BF11E2" w:rsidRPr="00BF11E2" w:rsidRDefault="00BF11E2" w:rsidP="00BF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F11E2"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tr-TR"/>
        </w:rPr>
        <w:t>-Yurt dışına çıkış yasağı olmadığı, yeşil pasaport hakkı var iken pasaport bile almadığı ve yurt dışı çıkış kaydı  bulunmadığı,</w:t>
      </w:r>
    </w:p>
    <w:p w:rsidR="00BF11E2" w:rsidRPr="00BF11E2" w:rsidRDefault="00BF11E2" w:rsidP="00BF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F11E2"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tr-TR"/>
        </w:rPr>
        <w:t>-Bu yapılar ile ilgili dernek ve vakıflara üyeliği olmadığı,</w:t>
      </w:r>
    </w:p>
    <w:p w:rsidR="00BF11E2" w:rsidRPr="00BF11E2" w:rsidRDefault="00BF11E2" w:rsidP="00BF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F11E2"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tr-TR"/>
        </w:rPr>
        <w:t>-İşyeri  başta olmak üzere hiçbir yerde, hiçbir örgütün övgüsünü yapmadığı</w:t>
      </w:r>
    </w:p>
    <w:p w:rsidR="00BF11E2" w:rsidRPr="00BF11E2" w:rsidRDefault="00BF11E2" w:rsidP="00BF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F11E2"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tr-TR"/>
        </w:rPr>
        <w:t>-Himmet vb. hiçbir terör örgütüne yardım etmediği, para vs . vermediği,</w:t>
      </w:r>
    </w:p>
    <w:p w:rsidR="00BF11E2" w:rsidRPr="00BF11E2" w:rsidRDefault="00BF11E2" w:rsidP="00BF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F11E2"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tr-TR"/>
        </w:rPr>
        <w:t>-Yasaklı yayınlar almadığı , okumadığı,</w:t>
      </w:r>
    </w:p>
    <w:p w:rsidR="00BF11E2" w:rsidRPr="00BF11E2" w:rsidRDefault="00BF11E2" w:rsidP="00BF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F11E2"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tr-TR"/>
        </w:rPr>
        <w:t>Yasaklanan yada kapatılan kurumlarda çalışmadığı,</w:t>
      </w:r>
    </w:p>
    <w:p w:rsidR="00BF11E2" w:rsidRPr="00BF11E2" w:rsidRDefault="00BF11E2" w:rsidP="00BF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F11E2"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tr-TR"/>
        </w:rPr>
        <w:t>Terör örgütlerine  ait hiçbir otel, kurum ,vb. yerlerde kalmadığı,</w:t>
      </w:r>
    </w:p>
    <w:p w:rsidR="00BF11E2" w:rsidRPr="00BF11E2" w:rsidRDefault="00BF11E2" w:rsidP="00BF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F11E2"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tr-TR"/>
        </w:rPr>
        <w:t>-Bırakın ‘’silahlı terör örgütü üyeliğini? Çantalarında da tırnak makası bile taşımadıkları halde</w:t>
      </w:r>
    </w:p>
    <w:p w:rsidR="00BF11E2" w:rsidRPr="00BF11E2" w:rsidRDefault="00BF11E2" w:rsidP="00BF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F11E2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Sağlık ve Sosyal Hizmet Emekçileri Sendikası Niğde SES üyelerinden ;</w:t>
      </w:r>
    </w:p>
    <w:p w:rsidR="00BF11E2" w:rsidRPr="00BF11E2" w:rsidRDefault="00BF11E2" w:rsidP="00BF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F11E2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 Önce  , Hemşire Melike ÖCAL 29 Ekim 2016 da, daha  sonra Hemşire Hatice KAYACAN 14 TEMMUZ 2017 de  severek yaptıkları görevlerinden bilgi , belge , kanıt gösterilmeden ihraç edilmişlerdir.</w:t>
      </w:r>
    </w:p>
    <w:p w:rsidR="00BF11E2" w:rsidRPr="00BF11E2" w:rsidRDefault="00BF11E2" w:rsidP="00BF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F11E2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 Kamuoyunun takdir  edeceği  üzere silahlı  terör  örgütü üyeliği tutuklanmayı gerektiren bir  suçtur.</w:t>
      </w:r>
    </w:p>
    <w:p w:rsidR="00BF11E2" w:rsidRPr="00BF11E2" w:rsidRDefault="00BF11E2" w:rsidP="00BF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F11E2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Yargı  içtihatlarına göre bir  insanın terör örgütü üyesi  olması  için o kişinin;</w:t>
      </w:r>
    </w:p>
    <w:p w:rsidR="00BF11E2" w:rsidRPr="00BF11E2" w:rsidRDefault="00BF11E2" w:rsidP="00BF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F11E2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’’ </w:t>
      </w:r>
      <w:r w:rsidRPr="00BF11E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tr-TR"/>
        </w:rPr>
        <w:t>Örgütün bir başkası ile yapmayacağı, bir başkası ile sonuç alınamayacak eylemler gerçekleştirilmiş olması,</w:t>
      </w:r>
    </w:p>
    <w:p w:rsidR="00BF11E2" w:rsidRPr="00BF11E2" w:rsidRDefault="00BF11E2" w:rsidP="00BF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F11E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tr-TR"/>
        </w:rPr>
        <w:t xml:space="preserve">‘’Bilerek , isteyerek ve kasten o  örgütün </w:t>
      </w:r>
      <w:r w:rsidR="004806D4" w:rsidRPr="00BF11E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tr-TR"/>
        </w:rPr>
        <w:t>faaliyetlerine</w:t>
      </w:r>
      <w:r w:rsidRPr="00BF11E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tr-TR"/>
        </w:rPr>
        <w:t>,</w:t>
      </w:r>
      <w:r w:rsidR="004806D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tr-TR"/>
        </w:rPr>
        <w:t xml:space="preserve"> </w:t>
      </w:r>
      <w:r w:rsidRPr="00BF11E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tr-TR"/>
        </w:rPr>
        <w:t>katılmış ve</w:t>
      </w:r>
      <w:r w:rsidR="004806D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tr-TR"/>
        </w:rPr>
        <w:t xml:space="preserve"> </w:t>
      </w:r>
      <w:r w:rsidRPr="00BF11E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tr-TR"/>
        </w:rPr>
        <w:t>örgütün  propagandasını ısrar ile yapmış olması,</w:t>
      </w:r>
    </w:p>
    <w:p w:rsidR="00BF11E2" w:rsidRPr="00BF11E2" w:rsidRDefault="00BF11E2" w:rsidP="00B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F1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tr-TR"/>
        </w:rPr>
        <w:t>‘</w:t>
      </w:r>
      <w:r w:rsidRPr="00BF11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tr-TR"/>
        </w:rPr>
        <w:t>’Eylemlerinin, cebir ve şiddet kullanarak; baskı, korkutma, yıldırma, sindirme veya tehdit yöntemlerini içermesi,</w:t>
      </w:r>
    </w:p>
    <w:p w:rsidR="00BF11E2" w:rsidRPr="00BF11E2" w:rsidRDefault="00BF11E2" w:rsidP="00B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F11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Gibi ağır kusur  ve  suçlarının olması gerekirken , haklarında hiçbir  iddianame hazırlanmadan  yargılanmadan, bir  delil belge  sunulmadan ihraç  kararı  ile cezalandırılmaları İktidar </w:t>
      </w:r>
      <w:r w:rsidRPr="00BF11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sözcülerinin ‘</w:t>
      </w:r>
      <w:r w:rsidRPr="00BF1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’Bir kişi bile  mağdur  olmasın , bir hain dahi cezasız  kalmasın ‘</w:t>
      </w:r>
      <w:r w:rsidRPr="00BF11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’ söyleminin slogandan başka  bir  anlam  ifade  etmediğinin kanıtıdır.</w:t>
      </w:r>
    </w:p>
    <w:p w:rsidR="00BF11E2" w:rsidRPr="00BF11E2" w:rsidRDefault="00BF11E2" w:rsidP="00B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F11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İnsanların 10, 15,20 yıl  önceki  faaliyetleri o  zaman kanunen suç  değilse bu  günde suç  değildir , Adli sicili ve adli arşiv  kaydı temiz ,  kurumunda hiçbir idari cezası  olmayan ,sicilleri 90 ve  üzeri olduğu  için ödüllendirilen üyelerimizi  ihraç  ederek  kimseyi korkutamaz, korku  duvarları öremezsiniz.Bunun sürdürülebilirliği yoktur.</w:t>
      </w:r>
    </w:p>
    <w:p w:rsidR="00BF11E2" w:rsidRPr="00BF11E2" w:rsidRDefault="00BF11E2" w:rsidP="00B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F11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Niğde Sağlık ve Sosyal Hizmet Emekçileri Sendikası olarak iktidara Tavsiyemiz;</w:t>
      </w:r>
    </w:p>
    <w:p w:rsidR="00BF11E2" w:rsidRPr="00BF11E2" w:rsidRDefault="00BF11E2" w:rsidP="00B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F11E2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>‘</w:t>
      </w:r>
      <w:r w:rsidRPr="00BF11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tr-TR"/>
        </w:rPr>
        <w:t>’Mazlum olarak iktidara  geldiğini iddia edenlerin , geçmişte  kendilerine yapılanları  unutmadan adalet  ve hukuk ve  demokrasiden   yana , mazlum  zihniyeti  ile zalimleşmeye izin vermeden  ülkeyi yönetmeli ve mazlumlar yaratmamalarıdır.’’</w:t>
      </w:r>
    </w:p>
    <w:p w:rsidR="00BF11E2" w:rsidRPr="00BF11E2" w:rsidRDefault="00BF11E2" w:rsidP="00B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F11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Niğde Sağlık ve Sosyal Hizmet Emekçileri Sendikası olarak hükümete  hatırlatmamız ;</w:t>
      </w:r>
    </w:p>
    <w:p w:rsidR="00BF11E2" w:rsidRPr="00BF11E2" w:rsidRDefault="00BF11E2" w:rsidP="00B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F11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Cumhurbaşkanı Erdoğan ‘</w:t>
      </w:r>
      <w:proofErr w:type="spellStart"/>
      <w:r w:rsidRPr="00BF11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ın</w:t>
      </w:r>
      <w:proofErr w:type="spellEnd"/>
      <w:r w:rsidRPr="00BF11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15 temmuz yıldönümü  konuşmasında söylediği  üzere;’’ </w:t>
      </w:r>
      <w:r w:rsidRPr="00BF1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Keser döner ,sap  döner.Gün olur hesap  döner</w:t>
      </w:r>
      <w:r w:rsidRPr="00BF11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BF11E2" w:rsidRPr="00BF11E2" w:rsidRDefault="00BF11E2" w:rsidP="00B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F11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Niğde Sağlık ve Sosyal Hizmet Emekçileri Sendikası olarak iddiamız;</w:t>
      </w:r>
    </w:p>
    <w:p w:rsidR="00BF11E2" w:rsidRPr="00BF11E2" w:rsidRDefault="00BF11E2" w:rsidP="00B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F11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OHAL ve   KHK </w:t>
      </w:r>
      <w:proofErr w:type="spellStart"/>
      <w:r w:rsidRPr="00BF11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ler</w:t>
      </w:r>
      <w:proofErr w:type="spellEnd"/>
      <w:r w:rsidRPr="00BF11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ile askıya  alınan rejimi , demokrasiyi,insan hak  ve  özgürlüklerini, size rağmen ama sizin  içinde sahiplenmeye , ne ile  olur ise olsun haksızlığa  uğrayan her çalışanımızı savunmaya ,sahip  çıkmaya her türlü demokratik hakkım</w:t>
      </w:r>
      <w:r w:rsidR="004806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ızı kullanmaya</w:t>
      </w:r>
      <w:r w:rsidRPr="00BF11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 w:rsidR="004806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BF11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dayanışmayı ve moralimizi yükseltmeye ,şube üyelerimiz Hatice KAYACAN ve Melike ÖCAL şahsında mücadeleyi ilerletmeye ,iş ve ekmek davamızı kesintisiz ve  pazarlıksız savunmaya devam  edeceğiz.</w:t>
      </w:r>
    </w:p>
    <w:p w:rsidR="00BF11E2" w:rsidRPr="00BF11E2" w:rsidRDefault="00BF11E2" w:rsidP="00B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F11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Sağlıkçıdan terörist olmaz , terörist hayat kurtarmaz,</w:t>
      </w:r>
    </w:p>
    <w:p w:rsidR="00BF11E2" w:rsidRPr="00BF11E2" w:rsidRDefault="00BF11E2" w:rsidP="00B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F11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İşimize , ekmeğimize , onurumuza sahip  çıkacağız,</w:t>
      </w:r>
    </w:p>
    <w:p w:rsidR="00BF11E2" w:rsidRPr="00BF11E2" w:rsidRDefault="00BF11E2" w:rsidP="00B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F11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Adaleti,</w:t>
      </w:r>
      <w:r w:rsidR="004806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BF11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laikliği,</w:t>
      </w:r>
      <w:r w:rsidR="004806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BF11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barışı ve demokrasiyi yeniden inşa  edeceğiz</w:t>
      </w:r>
      <w:r w:rsidR="004806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BF11E2" w:rsidRPr="00BF11E2" w:rsidRDefault="00BF11E2" w:rsidP="00B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F11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BF11E2" w:rsidRPr="00BF11E2" w:rsidRDefault="00BF11E2" w:rsidP="00B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F11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BF11E2" w:rsidRPr="00BF11E2" w:rsidRDefault="00BF11E2" w:rsidP="00B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F11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Niğde Sağlık ve Sosyal Hizmet Emekçileri Sendikası</w:t>
      </w:r>
    </w:p>
    <w:p w:rsidR="00AE0764" w:rsidRDefault="00AE0764"/>
    <w:sectPr w:rsidR="00AE0764" w:rsidSect="00AE0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F11E2"/>
    <w:rsid w:val="004806D4"/>
    <w:rsid w:val="00845404"/>
    <w:rsid w:val="0097063A"/>
    <w:rsid w:val="00AE0764"/>
    <w:rsid w:val="00BF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-6131817165950634889msonospacing">
    <w:name w:val="m_-6131817165950634889msonospacing"/>
    <w:basedOn w:val="Normal"/>
    <w:rsid w:val="00BF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F11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779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3</cp:revision>
  <dcterms:created xsi:type="dcterms:W3CDTF">2017-07-31T11:17:00Z</dcterms:created>
  <dcterms:modified xsi:type="dcterms:W3CDTF">2017-08-01T13:06:00Z</dcterms:modified>
</cp:coreProperties>
</file>